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92FC" w14:textId="57C391E9" w:rsidR="000648DA" w:rsidRDefault="000648DA" w:rsidP="000648DA">
      <w:pPr>
        <w:pStyle w:val="Heading1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A35C19" wp14:editId="49885CEE">
                <wp:simplePos x="0" y="0"/>
                <wp:positionH relativeFrom="column">
                  <wp:posOffset>4272280</wp:posOffset>
                </wp:positionH>
                <wp:positionV relativeFrom="paragraph">
                  <wp:posOffset>-1769745</wp:posOffset>
                </wp:positionV>
                <wp:extent cx="2458720" cy="63309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7AD4" w14:textId="77777777" w:rsidR="000648DA" w:rsidRPr="00084752" w:rsidRDefault="000648DA" w:rsidP="000648DA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ICAG Conference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November 12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8:30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5C1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36.4pt;margin-top:-139.35pt;width:193.6pt;height:4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0DAIAAPY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L0hgoNLtTo+OjQNY5owE5ntsE9gPgRiIXbntudvPEehl7yFiucp8jiLHTCCQmkGT5D&#10;i4n4PkIGGjtvknwoCEF07NTzqTupGIGP1WK5uqrQJNB2eXFRrpc5Ba9fop0P8aMEQ9KBUY/dz+j8&#10;8BBiqobXLy4pmYV7pXWeAG3JwOh6WS1zwJnFqIgDqpVhdFWmNY1MIvnBtjk4cqWnMybQ9sg6EZ0o&#10;x7EZ0TFJ0UD7jPw9TIOIHwcPPfhflAw4hIyGn3vuJSX6k0UN1/PFIk1tviyWmb0/tzTnFm4FQjHa&#10;UDIdb2Oe9InrDWrdqSzDayXHWnG4sjrHj5Cm9/yevV6/6/Y3AAAA//8DAFBLAwQUAAYACAAAACEA&#10;fqH0NOEAAAAOAQAADwAAAGRycy9kb3ducmV2LnhtbEyPwW6DMBBE75X6D9ZW6i2xQREkBBNVaXOM&#10;2qb9AIO3QIvXCJsAf1/n1B5nZzT7Jj/MpmNXHFxrSUK0FsCQKqtbqiV8fpxWW2DOK9Kqs4QSFnRw&#10;KO7vcpVpO9E7Xi++ZqGEXKYkNN73GeeuatAot7Y9UvC+7GCUD3KouR7UFMpNx2MhEm5US+FDo3o8&#10;Nlj9XEYj4eWtXMpN9H3aPIul1K/T+ViNZykfH+anPTCPs/8Lww0/oEMRmEo7knask5CkcUD3ElZx&#10;uk2B3SIiEWFfGW5RuhPAi5z/n1H8AgAA//8DAFBLAQItABQABgAIAAAAIQC2gziS/gAAAOEBAAAT&#10;AAAAAAAAAAAAAAAAAAAAAABbQ29udGVudF9UeXBlc10ueG1sUEsBAi0AFAAGAAgAAAAhADj9If/W&#10;AAAAlAEAAAsAAAAAAAAAAAAAAAAALwEAAF9yZWxzLy5yZWxzUEsBAi0AFAAGAAgAAAAhABJTIfQM&#10;AgAA9gMAAA4AAAAAAAAAAAAAAAAALgIAAGRycy9lMm9Eb2MueG1sUEsBAi0AFAAGAAgAAAAhAH6h&#10;9DThAAAADgEAAA8AAAAAAAAAAAAAAAAAZgQAAGRycy9kb3ducmV2LnhtbFBLBQYAAAAABAAEAPMA&#10;AAB0BQAAAAA=&#10;" filled="f" stroked="f">
                <v:textbox>
                  <w:txbxContent>
                    <w:p w14:paraId="535F7AD4" w14:textId="77777777" w:rsidR="000648DA" w:rsidRPr="00084752" w:rsidRDefault="000648DA" w:rsidP="000648DA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ICAG Conference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November 12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8:30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10D245" wp14:editId="384EB1C9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-1873250</wp:posOffset>
                </wp:positionV>
                <wp:extent cx="375920" cy="795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EB24" w14:textId="77777777" w:rsidR="000648DA" w:rsidRDefault="000648DA" w:rsidP="000648DA"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eastAsia="ja-JP"/>
                              </w:rPr>
                              <w:drawing>
                                <wp:inline distT="0" distB="0" distL="0" distR="0" wp14:anchorId="261A26BD" wp14:editId="544CDAE1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375C8C0" wp14:editId="78A32D83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715EA89" wp14:editId="0ED34B7C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D245" id="Text Box 21" o:spid="_x0000_s1027" type="#_x0000_t202" style="position:absolute;left:0;text-align:left;margin-left:325.4pt;margin-top:-147.5pt;width:29.6pt;height:6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gdDQIAAPoDAAAOAAAAZHJzL2Uyb0RvYy54bWysU9uO2yAQfa/Uf0C8N3bSeLOxQlbb3W5V&#10;aXuRdvsBGOMYFRgKJHb69R1wNo3at6p+sICZOZxzZtjcjEaTg/RBgWV0PispkVZAq+yO0W/PD2+u&#10;KQmR25ZrsJLRowz0Zvv61WZwtVxAD7qVniCIDfXgGO1jdHVRBNFLw8MMnLQY7MAbHnHrd0Xr+YDo&#10;RheLsrwqBvCt8yBkCHh6PwXpNuN3nRTxS9cFGYlmFLnF/Pf536R/sd3weue565U40eD/wMJwZfHS&#10;M9Q9j5zsvfoLyijhIUAXZwJMAV2nhMwaUM28/EPNU8+dzFrQnODONoX/Bys+H756olpGF3NKLDfY&#10;o2c5RvIORoJH6M/gQo1pTw4T44jn2OesNbhHEN8DsXDXc7uTt97D0EveIr9cWVyUTjghgTTDJ2jx&#10;Hr6PkIHGzptkHtpBEB37dDz3JnERePh2Va0XGBEYWq2rq6pK3ApevxQ7H+IHCYakBaMeW5/B+eEx&#10;xCn1JSXdZeFBaZ3bry0ZGF1XiyoXXESMijidWhlGr8v0TfOSNL63bS6OXOlpjVy0RUpJdNI5KY5j&#10;M2Z/z1420B7RBQ/TMOLjwUUP/iclAw4io+HHnntJif5o0cn1fLlMk5s3y2qVTPCXkeYywq1AKEYb&#10;SqblXczTPkm+Rcc7ld1ILCcmJ8o4YNnP02NIE3y5z1m/n+z2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DQ62gd&#10;DQIAAPo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165AEB24" w14:textId="77777777" w:rsidR="000648DA" w:rsidRDefault="000648DA" w:rsidP="000648DA">
                      <w:r>
                        <w:rPr>
                          <w:rFonts w:asciiTheme="majorHAnsi" w:hAnsiTheme="majorHAnsi"/>
                          <w:noProof/>
                          <w:sz w:val="16"/>
                          <w:lang w:eastAsia="ja-JP"/>
                        </w:rPr>
                        <w:drawing>
                          <wp:inline distT="0" distB="0" distL="0" distR="0" wp14:anchorId="261A26BD" wp14:editId="544CDAE1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375C8C0" wp14:editId="78A32D83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715EA89" wp14:editId="0ED34B7C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PTO </w:t>
      </w:r>
      <w:r w:rsidRPr="00D53571">
        <w:t>Meeting Agenda</w:t>
      </w:r>
    </w:p>
    <w:p w14:paraId="175658B0" w14:textId="77777777" w:rsidR="00E66343" w:rsidRPr="00E66343" w:rsidRDefault="00E66343" w:rsidP="00E66343">
      <w:pPr>
        <w:pStyle w:val="Heading1"/>
        <w:rPr>
          <w:rFonts w:asciiTheme="minorHAnsi" w:eastAsiaTheme="minorEastAsia" w:hAnsiTheme="minorHAnsi"/>
          <w:sz w:val="28"/>
          <w:szCs w:val="24"/>
          <w:lang w:eastAsia="ja-JP"/>
        </w:rPr>
      </w:pPr>
      <w:r w:rsidRPr="00E66343">
        <w:rPr>
          <w:rFonts w:asciiTheme="minorHAnsi" w:hAnsiTheme="minorHAnsi"/>
          <w:sz w:val="28"/>
          <w:szCs w:val="24"/>
        </w:rPr>
        <w:t>PTO</w:t>
      </w:r>
      <w:r w:rsidRPr="00E66343">
        <w:rPr>
          <w:rFonts w:asciiTheme="minorHAnsi" w:eastAsiaTheme="minorEastAsia" w:hAnsiTheme="minorHAnsi"/>
          <w:sz w:val="28"/>
          <w:szCs w:val="24"/>
          <w:lang w:eastAsia="ja-JP"/>
        </w:rPr>
        <w:t>会議議題</w:t>
      </w:r>
    </w:p>
    <w:p w14:paraId="09B72C5C" w14:textId="51A3D8EC" w:rsidR="000648DA" w:rsidRPr="00E66343" w:rsidRDefault="00D926E9" w:rsidP="00F8660B">
      <w:pPr>
        <w:pStyle w:val="Heading1"/>
        <w:rPr>
          <w:sz w:val="24"/>
        </w:rPr>
      </w:pPr>
      <w:r w:rsidRPr="00E66343">
        <w:rPr>
          <w:sz w:val="24"/>
        </w:rPr>
        <w:t xml:space="preserve">December </w:t>
      </w:r>
      <w:r w:rsidR="00E317C5" w:rsidRPr="00E66343">
        <w:rPr>
          <w:sz w:val="24"/>
        </w:rPr>
        <w:t>1</w:t>
      </w:r>
      <w:r w:rsidRPr="00E66343">
        <w:rPr>
          <w:sz w:val="24"/>
        </w:rPr>
        <w:t>6</w:t>
      </w:r>
      <w:r w:rsidR="00F8660B" w:rsidRPr="00E66343">
        <w:rPr>
          <w:sz w:val="24"/>
        </w:rPr>
        <w:t>, 2019</w:t>
      </w:r>
    </w:p>
    <w:p w14:paraId="3E298AAB" w14:textId="77777777" w:rsidR="000648DA" w:rsidRPr="00D53571" w:rsidRDefault="000648DA" w:rsidP="00E10ED8">
      <w:pPr>
        <w:pStyle w:val="Heading1"/>
        <w:jc w:val="left"/>
      </w:pPr>
    </w:p>
    <w:p w14:paraId="1F58D0BF" w14:textId="0C941B39" w:rsidR="000648DA" w:rsidRPr="00E66343" w:rsidRDefault="004538F1" w:rsidP="00BD1E12">
      <w:pPr>
        <w:pStyle w:val="ListNumber"/>
        <w:rPr>
          <w:rFonts w:ascii="MS Mincho" w:eastAsia="MS Mincho" w:hAnsi="MS Mincho"/>
          <w:lang w:val="en-GB"/>
        </w:rPr>
      </w:pPr>
      <w:r>
        <w:rPr>
          <w:rFonts w:eastAsiaTheme="majorEastAsia" w:hint="eastAsia"/>
          <w:lang w:val="en-GB" w:eastAsia="ja-JP"/>
        </w:rPr>
        <w:t>Call to order</w:t>
      </w:r>
      <w:r>
        <w:rPr>
          <w:rFonts w:eastAsiaTheme="majorEastAsia" w:hint="eastAsia"/>
          <w:lang w:val="en-GB" w:eastAsia="ja-JP"/>
        </w:rPr>
        <w:t xml:space="preserve">　</w:t>
      </w:r>
      <w:r w:rsidRPr="00E66343">
        <w:rPr>
          <w:rFonts w:ascii="MS Mincho" w:eastAsia="MS Mincho" w:hAnsi="MS Mincho" w:hint="eastAsia"/>
          <w:lang w:val="en-GB" w:eastAsia="ja-JP"/>
        </w:rPr>
        <w:t>開会宣言</w:t>
      </w:r>
      <w:r w:rsidR="009E0011" w:rsidRPr="00E66343">
        <w:rPr>
          <w:rFonts w:ascii="MS Mincho" w:eastAsia="MS Mincho" w:hAnsi="MS Mincho" w:hint="eastAsia"/>
          <w:lang w:val="en-GB" w:eastAsia="ja-JP"/>
        </w:rPr>
        <w:t xml:space="preserve">　</w:t>
      </w:r>
    </w:p>
    <w:p w14:paraId="28E51175" w14:textId="7C45E328" w:rsidR="00F56798" w:rsidRDefault="00F56798" w:rsidP="00BD1E12">
      <w:pPr>
        <w:pStyle w:val="ListNumber"/>
        <w:rPr>
          <w:rFonts w:ascii="MS Mincho" w:eastAsia="MS Mincho" w:hAnsi="MS Mincho"/>
          <w:lang w:val="en-GB"/>
        </w:rPr>
      </w:pPr>
      <w:r>
        <w:rPr>
          <w:rFonts w:eastAsiaTheme="majorEastAsia"/>
          <w:lang w:val="en-GB" w:eastAsia="ja-JP"/>
        </w:rPr>
        <w:t>Principal</w:t>
      </w:r>
      <w:r w:rsidR="00E92CCE">
        <w:rPr>
          <w:rFonts w:eastAsiaTheme="majorEastAsia"/>
          <w:lang w:val="en-GB" w:eastAsia="ja-JP"/>
        </w:rPr>
        <w:t>’s</w:t>
      </w:r>
      <w:r>
        <w:rPr>
          <w:rFonts w:eastAsiaTheme="majorEastAsia"/>
          <w:lang w:val="en-GB" w:eastAsia="ja-JP"/>
        </w:rPr>
        <w:t xml:space="preserve"> </w:t>
      </w:r>
      <w:r w:rsidR="00290752">
        <w:rPr>
          <w:rFonts w:eastAsiaTheme="majorEastAsia"/>
          <w:lang w:val="en-GB" w:eastAsia="ja-JP"/>
        </w:rPr>
        <w:t>Report</w:t>
      </w:r>
      <w:r w:rsidR="00E66343">
        <w:rPr>
          <w:rFonts w:eastAsiaTheme="majorEastAsia" w:hint="eastAsia"/>
          <w:lang w:val="en-GB" w:eastAsia="ja-JP"/>
        </w:rPr>
        <w:t xml:space="preserve">　</w:t>
      </w:r>
      <w:r w:rsidR="00E66343" w:rsidRPr="00E66343">
        <w:rPr>
          <w:rFonts w:ascii="MS Mincho" w:eastAsia="MS Mincho" w:hAnsi="MS Mincho" w:hint="eastAsia"/>
          <w:lang w:val="en-GB" w:eastAsia="ja-JP"/>
        </w:rPr>
        <w:t>ランジー校長先生からの報告</w:t>
      </w:r>
    </w:p>
    <w:p w14:paraId="20287284" w14:textId="7E1F8A24" w:rsidR="00142083" w:rsidRDefault="00A96A95" w:rsidP="00142083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>The touch screens are at the school now</w:t>
      </w:r>
      <w:r w:rsidR="0092293F">
        <w:rPr>
          <w:rFonts w:eastAsia="MS Mincho"/>
          <w:lang w:val="en-GB"/>
        </w:rPr>
        <w:t xml:space="preserve"> and the teachers have them.</w:t>
      </w:r>
    </w:p>
    <w:p w14:paraId="6ECDA652" w14:textId="745470FA" w:rsidR="00A96A95" w:rsidRDefault="00A96A95" w:rsidP="0092293F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Title </w:t>
      </w:r>
      <w:r w:rsidR="003D06AF">
        <w:rPr>
          <w:rFonts w:eastAsia="MS Mincho"/>
          <w:lang w:val="en-GB"/>
        </w:rPr>
        <w:t>I.</w:t>
      </w:r>
      <w:r>
        <w:rPr>
          <w:rFonts w:eastAsia="MS Mincho"/>
          <w:lang w:val="en-GB"/>
        </w:rPr>
        <w:t xml:space="preserve"> has been approved</w:t>
      </w:r>
      <w:r w:rsidR="00544D34">
        <w:rPr>
          <w:rFonts w:eastAsia="MS Mincho"/>
          <w:lang w:val="en-GB"/>
        </w:rPr>
        <w:t xml:space="preserve"> and</w:t>
      </w:r>
      <w:r>
        <w:rPr>
          <w:rFonts w:eastAsia="MS Mincho"/>
          <w:lang w:val="en-GB"/>
        </w:rPr>
        <w:t xml:space="preserve"> the money will be used </w:t>
      </w:r>
      <w:r w:rsidR="00544D34">
        <w:rPr>
          <w:rFonts w:eastAsia="MS Mincho"/>
          <w:lang w:val="en-GB"/>
        </w:rPr>
        <w:t xml:space="preserve">to </w:t>
      </w:r>
      <w:r w:rsidR="0092293F">
        <w:rPr>
          <w:rFonts w:eastAsia="MS Mincho"/>
          <w:lang w:val="en-GB"/>
        </w:rPr>
        <w:t>fund</w:t>
      </w:r>
      <w:r>
        <w:rPr>
          <w:rFonts w:eastAsia="MS Mincho"/>
          <w:lang w:val="en-GB"/>
        </w:rPr>
        <w:t xml:space="preserve"> </w:t>
      </w:r>
      <w:r w:rsidR="0092293F">
        <w:rPr>
          <w:rFonts w:eastAsia="MS Mincho"/>
          <w:lang w:val="en-GB"/>
        </w:rPr>
        <w:t>support</w:t>
      </w:r>
      <w:r w:rsidR="00544D34">
        <w:rPr>
          <w:rFonts w:eastAsia="MS Mincho"/>
          <w:lang w:val="en-GB"/>
        </w:rPr>
        <w:t xml:space="preserve"> for ESL</w:t>
      </w:r>
      <w:r>
        <w:rPr>
          <w:rFonts w:eastAsia="MS Mincho"/>
          <w:lang w:val="en-GB"/>
        </w:rPr>
        <w:t xml:space="preserve">. </w:t>
      </w:r>
      <w:r w:rsidR="0092293F">
        <w:rPr>
          <w:rFonts w:eastAsia="MS Mincho"/>
          <w:lang w:val="en-GB"/>
        </w:rPr>
        <w:t>This will s</w:t>
      </w:r>
      <w:r>
        <w:rPr>
          <w:rFonts w:eastAsia="MS Mincho"/>
          <w:lang w:val="en-GB"/>
        </w:rPr>
        <w:t>ave the school $50K</w:t>
      </w:r>
      <w:r w:rsidR="00544D34">
        <w:rPr>
          <w:rFonts w:eastAsia="MS Mincho"/>
          <w:lang w:val="en-GB"/>
        </w:rPr>
        <w:t>.</w:t>
      </w:r>
    </w:p>
    <w:p w14:paraId="7F416186" w14:textId="6034C372" w:rsidR="00A96A95" w:rsidRDefault="00A96A95" w:rsidP="0092293F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Title</w:t>
      </w:r>
      <w:r w:rsidR="00544D34">
        <w:rPr>
          <w:rFonts w:eastAsia="MS Mincho"/>
          <w:lang w:val="en-GB"/>
        </w:rPr>
        <w:t xml:space="preserve"> </w:t>
      </w:r>
      <w:r w:rsidR="003D06AF">
        <w:rPr>
          <w:rFonts w:eastAsia="MS Mincho"/>
          <w:lang w:val="en-GB"/>
        </w:rPr>
        <w:t>II.</w:t>
      </w:r>
      <w:r>
        <w:rPr>
          <w:rFonts w:eastAsia="MS Mincho"/>
          <w:lang w:val="en-GB"/>
        </w:rPr>
        <w:t xml:space="preserve"> is for professional development and the school is </w:t>
      </w:r>
      <w:r w:rsidR="0092293F">
        <w:rPr>
          <w:rFonts w:eastAsia="MS Mincho"/>
          <w:lang w:val="en-GB"/>
        </w:rPr>
        <w:t xml:space="preserve">researching </w:t>
      </w:r>
      <w:r>
        <w:rPr>
          <w:rFonts w:eastAsia="MS Mincho"/>
          <w:lang w:val="en-GB"/>
        </w:rPr>
        <w:t>now</w:t>
      </w:r>
      <w:r w:rsidR="0092293F">
        <w:rPr>
          <w:rFonts w:eastAsia="MS Mincho"/>
          <w:lang w:val="en-GB"/>
        </w:rPr>
        <w:t xml:space="preserve"> and working to get the teachers certified</w:t>
      </w:r>
      <w:r>
        <w:rPr>
          <w:rFonts w:eastAsia="MS Mincho"/>
          <w:lang w:val="en-GB"/>
        </w:rPr>
        <w:t xml:space="preserve">. Principal will meet with Julie Beck </w:t>
      </w:r>
      <w:r w:rsidR="0092293F">
        <w:rPr>
          <w:rFonts w:eastAsia="MS Mincho"/>
          <w:lang w:val="en-GB"/>
        </w:rPr>
        <w:t xml:space="preserve">who is the </w:t>
      </w:r>
      <w:r w:rsidR="00CB7BB5">
        <w:rPr>
          <w:rFonts w:eastAsia="MS Mincho"/>
          <w:lang w:val="en-GB"/>
        </w:rPr>
        <w:t xml:space="preserve">director of the GA Tech program for advice </w:t>
      </w:r>
      <w:r>
        <w:rPr>
          <w:rFonts w:eastAsia="MS Mincho"/>
          <w:lang w:val="en-GB"/>
        </w:rPr>
        <w:t>in order to have the Japanese teachers</w:t>
      </w:r>
      <w:r w:rsidR="00CB7BB5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 xml:space="preserve">certified </w:t>
      </w:r>
      <w:r w:rsidR="00544D34">
        <w:rPr>
          <w:rFonts w:eastAsia="MS Mincho"/>
          <w:lang w:val="en-GB"/>
        </w:rPr>
        <w:t xml:space="preserve">in the </w:t>
      </w:r>
      <w:r w:rsidR="00CB7BB5">
        <w:rPr>
          <w:rFonts w:eastAsia="MS Mincho"/>
          <w:lang w:val="en-GB"/>
        </w:rPr>
        <w:t>low-cost certification program.</w:t>
      </w:r>
    </w:p>
    <w:p w14:paraId="67FFD566" w14:textId="7ADE6F31" w:rsidR="00A96A95" w:rsidRDefault="00A96A95" w:rsidP="00142083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>MAP</w:t>
      </w:r>
      <w:r w:rsidR="00CB7BB5">
        <w:rPr>
          <w:rFonts w:eastAsia="MS Mincho"/>
          <w:lang w:val="en-GB"/>
        </w:rPr>
        <w:t xml:space="preserve"> Tests were push</w:t>
      </w:r>
      <w:r w:rsidR="00544D34">
        <w:rPr>
          <w:rFonts w:eastAsia="MS Mincho"/>
          <w:lang w:val="en-GB"/>
        </w:rPr>
        <w:t>ed</w:t>
      </w:r>
      <w:r w:rsidR="00CB7BB5">
        <w:rPr>
          <w:rFonts w:eastAsia="MS Mincho"/>
          <w:lang w:val="en-GB"/>
        </w:rPr>
        <w:t xml:space="preserve"> back because the school started later. The goal is to give the test</w:t>
      </w:r>
      <w:r w:rsidR="00544D34">
        <w:rPr>
          <w:rFonts w:eastAsia="MS Mincho"/>
          <w:lang w:val="en-GB"/>
        </w:rPr>
        <w:t xml:space="preserve"> </w:t>
      </w:r>
      <w:r w:rsidR="00CB7BB5">
        <w:rPr>
          <w:rFonts w:eastAsia="MS Mincho"/>
          <w:lang w:val="en-GB"/>
        </w:rPr>
        <w:t>results with the report card. The data will be presented at the January meeting.</w:t>
      </w:r>
    </w:p>
    <w:p w14:paraId="2A5A186B" w14:textId="298623D2" w:rsidR="00A96A95" w:rsidRDefault="00A96A95" w:rsidP="00142083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>Curriculum map will be schedule</w:t>
      </w:r>
      <w:r w:rsidR="00544D34">
        <w:rPr>
          <w:rFonts w:eastAsia="MS Mincho"/>
          <w:lang w:val="en-GB"/>
        </w:rPr>
        <w:t>d</w:t>
      </w:r>
      <w:r>
        <w:rPr>
          <w:rFonts w:eastAsia="MS Mincho"/>
          <w:lang w:val="en-GB"/>
        </w:rPr>
        <w:t xml:space="preserve"> for </w:t>
      </w:r>
      <w:r w:rsidR="00544D34">
        <w:rPr>
          <w:rFonts w:eastAsia="MS Mincho"/>
          <w:lang w:val="en-GB"/>
        </w:rPr>
        <w:t>certain for the</w:t>
      </w:r>
      <w:r>
        <w:rPr>
          <w:rFonts w:eastAsia="MS Mincho"/>
          <w:lang w:val="en-GB"/>
        </w:rPr>
        <w:t xml:space="preserve"> next </w:t>
      </w:r>
      <w:r w:rsidR="00CB7BB5">
        <w:rPr>
          <w:rFonts w:eastAsia="MS Mincho"/>
          <w:lang w:val="en-GB"/>
        </w:rPr>
        <w:t xml:space="preserve">school </w:t>
      </w:r>
      <w:r>
        <w:rPr>
          <w:rFonts w:eastAsia="MS Mincho"/>
          <w:lang w:val="en-GB"/>
        </w:rPr>
        <w:t>year</w:t>
      </w:r>
      <w:r w:rsidR="00CB7BB5">
        <w:rPr>
          <w:rFonts w:eastAsia="MS Mincho"/>
          <w:lang w:val="en-GB"/>
        </w:rPr>
        <w:t>.</w:t>
      </w:r>
    </w:p>
    <w:p w14:paraId="4ACC4971" w14:textId="398310C3" w:rsidR="00A96A95" w:rsidRDefault="00A96A95" w:rsidP="00CB7BB5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Survey </w:t>
      </w:r>
      <w:r w:rsidR="00CB7BB5">
        <w:rPr>
          <w:rFonts w:eastAsia="MS Mincho"/>
          <w:lang w:val="en-GB"/>
        </w:rPr>
        <w:t xml:space="preserve">is </w:t>
      </w:r>
      <w:r w:rsidR="00544D34">
        <w:rPr>
          <w:rFonts w:eastAsia="MS Mincho"/>
          <w:lang w:val="en-GB"/>
        </w:rPr>
        <w:t xml:space="preserve">a </w:t>
      </w:r>
      <w:r w:rsidR="00CB7BB5">
        <w:rPr>
          <w:rFonts w:eastAsia="MS Mincho"/>
          <w:lang w:val="en-GB"/>
        </w:rPr>
        <w:t xml:space="preserve">very valuable feedback for the school and </w:t>
      </w:r>
      <w:r>
        <w:rPr>
          <w:rFonts w:eastAsia="MS Mincho"/>
          <w:lang w:val="en-GB"/>
        </w:rPr>
        <w:t>need</w:t>
      </w:r>
      <w:r w:rsidR="00CB7BB5">
        <w:rPr>
          <w:rFonts w:eastAsia="MS Mincho"/>
          <w:lang w:val="en-GB"/>
        </w:rPr>
        <w:t>s</w:t>
      </w:r>
      <w:r>
        <w:rPr>
          <w:rFonts w:eastAsia="MS Mincho"/>
          <w:lang w:val="en-GB"/>
        </w:rPr>
        <w:t xml:space="preserve"> to be </w:t>
      </w:r>
      <w:r w:rsidR="00544D34">
        <w:rPr>
          <w:rFonts w:eastAsia="MS Mincho"/>
          <w:lang w:val="en-GB"/>
        </w:rPr>
        <w:t>completed</w:t>
      </w:r>
      <w:r>
        <w:rPr>
          <w:rFonts w:eastAsia="MS Mincho"/>
          <w:lang w:val="en-GB"/>
        </w:rPr>
        <w:t xml:space="preserve"> by the 20</w:t>
      </w:r>
      <w:r w:rsidRPr="00A96A95">
        <w:rPr>
          <w:rFonts w:eastAsia="MS Mincho"/>
          <w:vertAlign w:val="superscript"/>
          <w:lang w:val="en-GB"/>
        </w:rPr>
        <w:t>th</w:t>
      </w:r>
      <w:r w:rsidR="00544D34">
        <w:rPr>
          <w:rFonts w:eastAsia="MS Mincho"/>
          <w:lang w:val="en-GB"/>
        </w:rPr>
        <w:t xml:space="preserve"> of this month.</w:t>
      </w:r>
    </w:p>
    <w:p w14:paraId="65FAB9D0" w14:textId="5CE56F6A" w:rsidR="00A96A95" w:rsidRDefault="00A96A95" w:rsidP="00142083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Students performed </w:t>
      </w:r>
      <w:r w:rsidR="00CB7BB5">
        <w:rPr>
          <w:rFonts w:eastAsia="MS Mincho"/>
          <w:lang w:val="en-GB"/>
        </w:rPr>
        <w:t>last Thursday and had a great impact</w:t>
      </w:r>
      <w:r w:rsidR="00544D34">
        <w:rPr>
          <w:rFonts w:eastAsia="MS Mincho"/>
          <w:lang w:val="en-GB"/>
        </w:rPr>
        <w:t xml:space="preserve"> on the community, and as a result, </w:t>
      </w:r>
      <w:r w:rsidR="00CB7BB5">
        <w:rPr>
          <w:rFonts w:eastAsia="MS Mincho"/>
          <w:lang w:val="en-GB"/>
        </w:rPr>
        <w:t xml:space="preserve">Toyota </w:t>
      </w:r>
      <w:r w:rsidR="00544D34">
        <w:rPr>
          <w:rFonts w:eastAsia="MS Mincho"/>
          <w:lang w:val="en-GB"/>
        </w:rPr>
        <w:t xml:space="preserve">representative </w:t>
      </w:r>
      <w:r w:rsidR="00CB7BB5">
        <w:rPr>
          <w:rFonts w:eastAsia="MS Mincho"/>
          <w:lang w:val="en-GB"/>
        </w:rPr>
        <w:t>reach</w:t>
      </w:r>
      <w:r w:rsidR="00544D34">
        <w:rPr>
          <w:rFonts w:eastAsia="MS Mincho"/>
          <w:lang w:val="en-GB"/>
        </w:rPr>
        <w:t>ed</w:t>
      </w:r>
      <w:r w:rsidR="00CB7BB5">
        <w:rPr>
          <w:rFonts w:eastAsia="MS Mincho"/>
          <w:lang w:val="en-GB"/>
        </w:rPr>
        <w:t xml:space="preserve"> out to the principal.</w:t>
      </w:r>
    </w:p>
    <w:p w14:paraId="03A34E5A" w14:textId="62B4D250" w:rsidR="00A96A95" w:rsidRDefault="00544D34" w:rsidP="00CB7BB5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The</w:t>
      </w:r>
      <w:r w:rsidR="00CB7BB5">
        <w:rPr>
          <w:rFonts w:eastAsia="MS Mincho"/>
          <w:lang w:val="en-GB"/>
        </w:rPr>
        <w:t xml:space="preserve"> Japan-America Society </w:t>
      </w:r>
      <w:r>
        <w:rPr>
          <w:rFonts w:eastAsia="MS Mincho"/>
          <w:lang w:val="en-GB"/>
        </w:rPr>
        <w:t xml:space="preserve">is offering </w:t>
      </w:r>
      <w:r w:rsidR="00CB7BB5">
        <w:rPr>
          <w:rFonts w:eastAsia="MS Mincho"/>
          <w:lang w:val="en-GB"/>
        </w:rPr>
        <w:t xml:space="preserve">the school </w:t>
      </w:r>
      <w:r>
        <w:rPr>
          <w:rFonts w:eastAsia="MS Mincho"/>
          <w:lang w:val="en-GB"/>
        </w:rPr>
        <w:t>an</w:t>
      </w:r>
      <w:r w:rsidR="00CB7BB5">
        <w:rPr>
          <w:rFonts w:eastAsia="MS Mincho"/>
          <w:lang w:val="en-GB"/>
        </w:rPr>
        <w:t xml:space="preserve"> opportunity </w:t>
      </w:r>
      <w:r>
        <w:rPr>
          <w:rFonts w:eastAsia="MS Mincho"/>
          <w:lang w:val="en-GB"/>
        </w:rPr>
        <w:t xml:space="preserve">for </w:t>
      </w:r>
      <w:r w:rsidR="00CB7BB5">
        <w:rPr>
          <w:rFonts w:eastAsia="MS Mincho"/>
          <w:lang w:val="en-GB"/>
        </w:rPr>
        <w:t>t</w:t>
      </w:r>
      <w:r w:rsidR="00A96A95">
        <w:rPr>
          <w:rFonts w:eastAsia="MS Mincho"/>
          <w:lang w:val="en-GB"/>
        </w:rPr>
        <w:t xml:space="preserve">wo </w:t>
      </w:r>
      <w:r>
        <w:rPr>
          <w:rFonts w:eastAsia="MS Mincho"/>
          <w:lang w:val="en-GB"/>
        </w:rPr>
        <w:t xml:space="preserve">student </w:t>
      </w:r>
      <w:r w:rsidR="00A96A95">
        <w:rPr>
          <w:rFonts w:eastAsia="MS Mincho"/>
          <w:lang w:val="en-GB"/>
        </w:rPr>
        <w:t>candidates</w:t>
      </w:r>
      <w:r w:rsidR="00CB7BB5">
        <w:rPr>
          <w:rFonts w:eastAsia="MS Mincho"/>
          <w:lang w:val="en-GB"/>
        </w:rPr>
        <w:t xml:space="preserve"> 10 </w:t>
      </w:r>
      <w:proofErr w:type="gramStart"/>
      <w:r>
        <w:rPr>
          <w:rFonts w:eastAsia="MS Mincho"/>
          <w:lang w:val="en-GB"/>
        </w:rPr>
        <w:t>-</w:t>
      </w:r>
      <w:r w:rsidR="00CB7BB5">
        <w:rPr>
          <w:rFonts w:eastAsia="MS Mincho"/>
          <w:lang w:val="en-GB"/>
        </w:rPr>
        <w:t>11</w:t>
      </w:r>
      <w:r>
        <w:rPr>
          <w:rFonts w:eastAsia="MS Mincho"/>
          <w:lang w:val="en-GB"/>
        </w:rPr>
        <w:t xml:space="preserve"> </w:t>
      </w:r>
      <w:r w:rsidR="00CB7BB5">
        <w:rPr>
          <w:rFonts w:eastAsia="MS Mincho"/>
          <w:lang w:val="en-GB"/>
        </w:rPr>
        <w:t>year</w:t>
      </w:r>
      <w:r>
        <w:rPr>
          <w:rFonts w:eastAsia="MS Mincho"/>
          <w:lang w:val="en-GB"/>
        </w:rPr>
        <w:t>-</w:t>
      </w:r>
      <w:r w:rsidR="00CB7BB5">
        <w:rPr>
          <w:rFonts w:eastAsia="MS Mincho"/>
          <w:lang w:val="en-GB"/>
        </w:rPr>
        <w:t>old</w:t>
      </w:r>
      <w:proofErr w:type="gramEnd"/>
      <w:r w:rsidR="00CB7BB5">
        <w:rPr>
          <w:rFonts w:eastAsia="MS Mincho"/>
          <w:lang w:val="en-GB"/>
        </w:rPr>
        <w:t xml:space="preserve"> (4</w:t>
      </w:r>
      <w:r w:rsidR="00CB7BB5" w:rsidRPr="00CB7BB5">
        <w:rPr>
          <w:rFonts w:eastAsia="MS Mincho"/>
          <w:vertAlign w:val="superscript"/>
          <w:lang w:val="en-GB"/>
        </w:rPr>
        <w:t>th</w:t>
      </w:r>
      <w:r w:rsidR="00CB7BB5">
        <w:rPr>
          <w:rFonts w:eastAsia="MS Mincho"/>
          <w:lang w:val="en-GB"/>
        </w:rPr>
        <w:t xml:space="preserve"> or 5</w:t>
      </w:r>
      <w:r w:rsidR="00CB7BB5" w:rsidRPr="00CB7BB5">
        <w:rPr>
          <w:rFonts w:eastAsia="MS Mincho"/>
          <w:vertAlign w:val="superscript"/>
          <w:lang w:val="en-GB"/>
        </w:rPr>
        <w:t>th</w:t>
      </w:r>
      <w:r w:rsidR="00CB7BB5">
        <w:rPr>
          <w:rFonts w:eastAsia="MS Mincho"/>
          <w:lang w:val="en-GB"/>
        </w:rPr>
        <w:t xml:space="preserve"> grades)</w:t>
      </w:r>
      <w:r w:rsidR="00A96A95">
        <w:rPr>
          <w:rFonts w:eastAsia="MS Mincho"/>
          <w:lang w:val="en-GB"/>
        </w:rPr>
        <w:t xml:space="preserve"> </w:t>
      </w:r>
      <w:r w:rsidR="00CB7BB5">
        <w:rPr>
          <w:rFonts w:eastAsia="MS Mincho"/>
          <w:lang w:val="en-GB"/>
        </w:rPr>
        <w:t xml:space="preserve">to </w:t>
      </w:r>
      <w:r w:rsidR="00A96A95">
        <w:rPr>
          <w:rFonts w:eastAsia="MS Mincho"/>
          <w:lang w:val="en-GB"/>
        </w:rPr>
        <w:t>apply to go to Japan</w:t>
      </w:r>
      <w:r w:rsidR="00CB7BB5">
        <w:rPr>
          <w:rFonts w:eastAsia="MS Mincho"/>
          <w:lang w:val="en-GB"/>
        </w:rPr>
        <w:t>. Next year</w:t>
      </w:r>
      <w:r>
        <w:rPr>
          <w:rFonts w:eastAsia="MS Mincho"/>
          <w:lang w:val="en-GB"/>
        </w:rPr>
        <w:t>,</w:t>
      </w:r>
      <w:r w:rsidR="00CB7BB5">
        <w:rPr>
          <w:rFonts w:eastAsia="MS Mincho"/>
          <w:lang w:val="en-GB"/>
        </w:rPr>
        <w:t xml:space="preserve"> the teachers </w:t>
      </w:r>
      <w:r>
        <w:rPr>
          <w:rFonts w:eastAsia="MS Mincho"/>
          <w:lang w:val="en-GB"/>
        </w:rPr>
        <w:t xml:space="preserve">may </w:t>
      </w:r>
      <w:r w:rsidR="00CB7BB5">
        <w:rPr>
          <w:rFonts w:eastAsia="MS Mincho"/>
          <w:lang w:val="en-GB"/>
        </w:rPr>
        <w:t xml:space="preserve">be </w:t>
      </w:r>
      <w:r>
        <w:rPr>
          <w:rFonts w:eastAsia="MS Mincho"/>
          <w:lang w:val="en-GB"/>
        </w:rPr>
        <w:t xml:space="preserve">able to </w:t>
      </w:r>
      <w:r w:rsidR="00CB7BB5">
        <w:rPr>
          <w:rFonts w:eastAsia="MS Mincho"/>
          <w:lang w:val="en-GB"/>
        </w:rPr>
        <w:t xml:space="preserve">chaperone. </w:t>
      </w:r>
    </w:p>
    <w:p w14:paraId="6D133468" w14:textId="6FAAD809" w:rsidR="00A96A95" w:rsidRDefault="00A96A95" w:rsidP="00CB7BB5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Student</w:t>
      </w:r>
      <w:r w:rsidR="00544D34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 xml:space="preserve">ambassadors </w:t>
      </w:r>
      <w:r w:rsidR="00CB7BB5">
        <w:rPr>
          <w:rFonts w:eastAsia="MS Mincho"/>
          <w:lang w:val="en-GB"/>
        </w:rPr>
        <w:t xml:space="preserve">are </w:t>
      </w:r>
      <w:r w:rsidR="00544D34">
        <w:rPr>
          <w:rFonts w:eastAsia="MS Mincho"/>
          <w:lang w:val="en-GB"/>
        </w:rPr>
        <w:t>those who</w:t>
      </w:r>
      <w:r w:rsidR="00CB7BB5">
        <w:rPr>
          <w:rFonts w:eastAsia="MS Mincho"/>
          <w:lang w:val="en-GB"/>
        </w:rPr>
        <w:t xml:space="preserve"> will welcome new students</w:t>
      </w:r>
      <w:r w:rsidR="002E297A">
        <w:rPr>
          <w:rFonts w:eastAsia="MS Mincho"/>
          <w:lang w:val="en-GB"/>
        </w:rPr>
        <w:t>.</w:t>
      </w:r>
      <w:r w:rsidR="00CB7BB5">
        <w:rPr>
          <w:rFonts w:eastAsia="MS Mincho"/>
          <w:lang w:val="en-GB"/>
        </w:rPr>
        <w:t xml:space="preserve"> </w:t>
      </w:r>
      <w:r w:rsidR="002E297A">
        <w:rPr>
          <w:rFonts w:eastAsia="MS Mincho"/>
          <w:lang w:val="en-GB"/>
        </w:rPr>
        <w:t>L</w:t>
      </w:r>
      <w:r>
        <w:rPr>
          <w:rFonts w:eastAsia="MS Mincho"/>
          <w:lang w:val="en-GB"/>
        </w:rPr>
        <w:t>ast Friday</w:t>
      </w:r>
      <w:r w:rsidR="00B56C48">
        <w:rPr>
          <w:rFonts w:eastAsia="MS Mincho"/>
          <w:lang w:val="en-GB"/>
        </w:rPr>
        <w:t xml:space="preserve"> (12/13/19)</w:t>
      </w:r>
      <w:r w:rsidR="00544D34">
        <w:rPr>
          <w:rFonts w:eastAsia="MS Mincho"/>
          <w:lang w:val="en-GB"/>
        </w:rPr>
        <w:t>,</w:t>
      </w:r>
      <w:r w:rsidR="00B56C48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the teachers</w:t>
      </w:r>
      <w:r w:rsidR="00544D34">
        <w:rPr>
          <w:rFonts w:eastAsia="MS Mincho"/>
          <w:lang w:val="en-GB"/>
        </w:rPr>
        <w:t xml:space="preserve"> and students</w:t>
      </w:r>
      <w:r>
        <w:rPr>
          <w:rFonts w:eastAsia="MS Mincho"/>
          <w:lang w:val="en-GB"/>
        </w:rPr>
        <w:t xml:space="preserve"> nominate</w:t>
      </w:r>
      <w:r w:rsidR="00544D34">
        <w:rPr>
          <w:rFonts w:eastAsia="MS Mincho"/>
          <w:lang w:val="en-GB"/>
        </w:rPr>
        <w:t>d</w:t>
      </w:r>
      <w:r>
        <w:rPr>
          <w:rFonts w:eastAsia="MS Mincho"/>
          <w:lang w:val="en-GB"/>
        </w:rPr>
        <w:t xml:space="preserve"> the ambassadors </w:t>
      </w:r>
      <w:r w:rsidR="002E297A">
        <w:rPr>
          <w:rFonts w:eastAsia="MS Mincho"/>
          <w:lang w:val="en-GB"/>
        </w:rPr>
        <w:t>f</w:t>
      </w:r>
      <w:r w:rsidR="00544D34">
        <w:rPr>
          <w:rFonts w:eastAsia="MS Mincho"/>
          <w:lang w:val="en-GB"/>
        </w:rPr>
        <w:t>rom</w:t>
      </w:r>
      <w:r w:rsidR="002E297A">
        <w:rPr>
          <w:rFonts w:eastAsia="MS Mincho"/>
          <w:lang w:val="en-GB"/>
        </w:rPr>
        <w:t xml:space="preserve"> each grade.</w:t>
      </w:r>
      <w:r w:rsidR="000A1E85">
        <w:rPr>
          <w:rFonts w:eastAsia="MS Mincho"/>
          <w:lang w:val="en-GB"/>
        </w:rPr>
        <w:t xml:space="preserve"> </w:t>
      </w:r>
      <w:r w:rsidR="002E297A">
        <w:rPr>
          <w:rFonts w:eastAsia="MS Mincho"/>
          <w:lang w:val="en-GB"/>
        </w:rPr>
        <w:t>T</w:t>
      </w:r>
      <w:r w:rsidR="000A1E85">
        <w:rPr>
          <w:rFonts w:eastAsia="MS Mincho"/>
          <w:lang w:val="en-GB"/>
        </w:rPr>
        <w:t xml:space="preserve">he principal will determine </w:t>
      </w:r>
      <w:r w:rsidR="003D06AF">
        <w:rPr>
          <w:rFonts w:eastAsia="MS Mincho"/>
          <w:lang w:val="en-GB"/>
        </w:rPr>
        <w:t>the frequency/length of t</w:t>
      </w:r>
      <w:r w:rsidR="000A1E85">
        <w:rPr>
          <w:rFonts w:eastAsia="MS Mincho"/>
          <w:lang w:val="en-GB"/>
        </w:rPr>
        <w:t>he</w:t>
      </w:r>
      <w:r w:rsidR="003D06AF">
        <w:rPr>
          <w:rFonts w:eastAsia="MS Mincho"/>
          <w:lang w:val="en-GB"/>
        </w:rPr>
        <w:t>se</w:t>
      </w:r>
      <w:r w:rsidR="000A1E85">
        <w:rPr>
          <w:rFonts w:eastAsia="MS Mincho"/>
          <w:lang w:val="en-GB"/>
        </w:rPr>
        <w:t xml:space="preserve"> roles</w:t>
      </w:r>
      <w:r w:rsidR="003D06AF">
        <w:rPr>
          <w:rFonts w:eastAsia="MS Mincho"/>
          <w:lang w:val="en-GB"/>
        </w:rPr>
        <w:t xml:space="preserve">, whether it </w:t>
      </w:r>
      <w:r w:rsidR="000A1E85">
        <w:rPr>
          <w:rFonts w:eastAsia="MS Mincho"/>
          <w:lang w:val="en-GB"/>
        </w:rPr>
        <w:t>will be per semester</w:t>
      </w:r>
      <w:r w:rsidR="003D06AF">
        <w:rPr>
          <w:rFonts w:eastAsia="MS Mincho"/>
          <w:lang w:val="en-GB"/>
        </w:rPr>
        <w:t xml:space="preserve"> or for a</w:t>
      </w:r>
      <w:r w:rsidR="000A1E85">
        <w:rPr>
          <w:rFonts w:eastAsia="MS Mincho"/>
          <w:lang w:val="en-GB"/>
        </w:rPr>
        <w:t xml:space="preserve"> yea</w:t>
      </w:r>
      <w:r w:rsidR="003D06AF">
        <w:rPr>
          <w:rFonts w:eastAsia="MS Mincho"/>
          <w:lang w:val="en-GB"/>
        </w:rPr>
        <w:t>r</w:t>
      </w:r>
      <w:r w:rsidR="002E297A">
        <w:rPr>
          <w:rFonts w:eastAsia="MS Mincho"/>
          <w:lang w:val="en-GB"/>
        </w:rPr>
        <w:t>.</w:t>
      </w:r>
      <w:r w:rsidR="000A1E85">
        <w:rPr>
          <w:rFonts w:eastAsia="MS Mincho"/>
          <w:lang w:val="en-GB"/>
        </w:rPr>
        <w:t xml:space="preserve"> </w:t>
      </w:r>
      <w:r w:rsidR="002E297A">
        <w:rPr>
          <w:rFonts w:eastAsia="MS Mincho"/>
          <w:lang w:val="en-GB"/>
        </w:rPr>
        <w:t>T</w:t>
      </w:r>
      <w:r w:rsidR="000A1E85">
        <w:rPr>
          <w:rFonts w:eastAsia="MS Mincho"/>
          <w:lang w:val="en-GB"/>
        </w:rPr>
        <w:t>he names</w:t>
      </w:r>
      <w:r w:rsidR="003D06AF">
        <w:rPr>
          <w:rFonts w:eastAsia="MS Mincho"/>
          <w:lang w:val="en-GB"/>
        </w:rPr>
        <w:t xml:space="preserve"> of the student ambassadors</w:t>
      </w:r>
      <w:r w:rsidR="000A1E85">
        <w:rPr>
          <w:rFonts w:eastAsia="MS Mincho"/>
          <w:lang w:val="en-GB"/>
        </w:rPr>
        <w:t xml:space="preserve"> will be </w:t>
      </w:r>
      <w:r w:rsidR="00B56C48">
        <w:rPr>
          <w:rFonts w:eastAsia="MS Mincho"/>
          <w:lang w:val="en-GB"/>
        </w:rPr>
        <w:t>announced</w:t>
      </w:r>
      <w:r w:rsidR="000A1E85">
        <w:rPr>
          <w:rFonts w:eastAsia="MS Mincho"/>
          <w:lang w:val="en-GB"/>
        </w:rPr>
        <w:t xml:space="preserve"> </w:t>
      </w:r>
      <w:r w:rsidR="002E297A">
        <w:rPr>
          <w:rFonts w:eastAsia="MS Mincho"/>
          <w:lang w:val="en-GB"/>
        </w:rPr>
        <w:t>later</w:t>
      </w:r>
      <w:r w:rsidR="003D06AF">
        <w:rPr>
          <w:rFonts w:eastAsia="MS Mincho"/>
          <w:lang w:val="en-GB"/>
        </w:rPr>
        <w:t xml:space="preserve"> during</w:t>
      </w:r>
      <w:r w:rsidR="002E297A">
        <w:rPr>
          <w:rFonts w:eastAsia="MS Mincho"/>
          <w:lang w:val="en-GB"/>
        </w:rPr>
        <w:t xml:space="preserve"> </w:t>
      </w:r>
      <w:r w:rsidR="003D06AF">
        <w:rPr>
          <w:rFonts w:eastAsia="MS Mincho"/>
          <w:lang w:val="en-GB"/>
        </w:rPr>
        <w:t>the</w:t>
      </w:r>
      <w:r w:rsidR="002E297A">
        <w:rPr>
          <w:rFonts w:eastAsia="MS Mincho"/>
          <w:lang w:val="en-GB"/>
        </w:rPr>
        <w:t xml:space="preserve"> ceremony </w:t>
      </w:r>
      <w:r>
        <w:rPr>
          <w:rFonts w:eastAsia="MS Mincho"/>
          <w:lang w:val="en-GB"/>
        </w:rPr>
        <w:t>and the</w:t>
      </w:r>
      <w:r w:rsidR="003D06AF">
        <w:rPr>
          <w:rFonts w:eastAsia="MS Mincho"/>
          <w:lang w:val="en-GB"/>
        </w:rPr>
        <w:t>re</w:t>
      </w:r>
      <w:r>
        <w:rPr>
          <w:rFonts w:eastAsia="MS Mincho"/>
          <w:lang w:val="en-GB"/>
        </w:rPr>
        <w:t xml:space="preserve"> are 3 </w:t>
      </w:r>
      <w:r w:rsidR="000A1E85">
        <w:rPr>
          <w:rFonts w:eastAsia="MS Mincho"/>
          <w:lang w:val="en-GB"/>
        </w:rPr>
        <w:t xml:space="preserve">leadership </w:t>
      </w:r>
      <w:r>
        <w:rPr>
          <w:rFonts w:eastAsia="MS Mincho"/>
          <w:lang w:val="en-GB"/>
        </w:rPr>
        <w:t xml:space="preserve">roles: </w:t>
      </w:r>
    </w:p>
    <w:p w14:paraId="0190C45A" w14:textId="2904F9D9" w:rsidR="00A96A95" w:rsidRDefault="00A96A95" w:rsidP="00A96A95">
      <w:pPr>
        <w:pStyle w:val="ListNumber2"/>
        <w:numPr>
          <w:ilvl w:val="2"/>
          <w:numId w:val="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lastRenderedPageBreak/>
        <w:t>General leadership</w:t>
      </w:r>
    </w:p>
    <w:p w14:paraId="3EF1B6C0" w14:textId="458FFCE9" w:rsidR="00A96A95" w:rsidRDefault="00A96A95" w:rsidP="00A96A95">
      <w:pPr>
        <w:pStyle w:val="ListNumber2"/>
        <w:numPr>
          <w:ilvl w:val="2"/>
          <w:numId w:val="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t>Student ambassadors</w:t>
      </w:r>
    </w:p>
    <w:p w14:paraId="3FE65714" w14:textId="7F577BF4" w:rsidR="00A96A95" w:rsidRDefault="00A96A95" w:rsidP="00A96A95">
      <w:pPr>
        <w:pStyle w:val="ListNumber2"/>
        <w:numPr>
          <w:ilvl w:val="2"/>
          <w:numId w:val="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t>Student mentors</w:t>
      </w:r>
    </w:p>
    <w:p w14:paraId="195A8B72" w14:textId="066FE019" w:rsidR="000A1E85" w:rsidRDefault="002E297A" w:rsidP="00EE70B0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M</w:t>
      </w:r>
      <w:r w:rsidR="000A1E85">
        <w:rPr>
          <w:rFonts w:eastAsia="MS Mincho"/>
          <w:lang w:val="en-GB"/>
        </w:rPr>
        <w:t>r</w:t>
      </w:r>
      <w:r>
        <w:rPr>
          <w:rFonts w:eastAsia="MS Mincho"/>
          <w:lang w:val="en-GB"/>
        </w:rPr>
        <w:t>.</w:t>
      </w:r>
      <w:r w:rsidR="000A1E85">
        <w:rPr>
          <w:rFonts w:eastAsia="MS Mincho"/>
          <w:lang w:val="en-GB"/>
        </w:rPr>
        <w:t xml:space="preserve"> Abe</w:t>
      </w:r>
      <w:r w:rsidR="003D06AF">
        <w:rPr>
          <w:rFonts w:eastAsia="MS Mincho"/>
          <w:lang w:val="en-GB"/>
        </w:rPr>
        <w:t xml:space="preserve"> from Hitachi</w:t>
      </w:r>
      <w:r w:rsidR="000A1E85">
        <w:rPr>
          <w:rFonts w:eastAsia="MS Mincho"/>
          <w:lang w:val="en-GB"/>
        </w:rPr>
        <w:t xml:space="preserve"> present</w:t>
      </w:r>
      <w:r w:rsidR="00EE70B0">
        <w:rPr>
          <w:rFonts w:eastAsia="MS Mincho"/>
          <w:lang w:val="en-GB"/>
        </w:rPr>
        <w:t>ed</w:t>
      </w:r>
      <w:r w:rsidR="000A1E85">
        <w:rPr>
          <w:rFonts w:eastAsia="MS Mincho"/>
          <w:lang w:val="en-GB"/>
        </w:rPr>
        <w:t xml:space="preserve"> a check for $500</w:t>
      </w:r>
      <w:r w:rsidR="003D06AF">
        <w:rPr>
          <w:rFonts w:eastAsia="MS Mincho"/>
          <w:lang w:val="en-GB"/>
        </w:rPr>
        <w:t xml:space="preserve"> to school</w:t>
      </w:r>
      <w:r w:rsidR="000A1E85">
        <w:rPr>
          <w:rFonts w:eastAsia="MS Mincho"/>
          <w:lang w:val="en-GB"/>
        </w:rPr>
        <w:t>.</w:t>
      </w:r>
      <w:r w:rsidR="00EE70B0">
        <w:rPr>
          <w:rFonts w:eastAsia="MS Mincho"/>
          <w:lang w:val="en-GB"/>
        </w:rPr>
        <w:t xml:space="preserve"> The parents </w:t>
      </w:r>
      <w:r w:rsidR="003D06AF">
        <w:rPr>
          <w:rFonts w:eastAsia="MS Mincho"/>
          <w:lang w:val="en-GB"/>
        </w:rPr>
        <w:t>who</w:t>
      </w:r>
      <w:r w:rsidR="00EE70B0">
        <w:rPr>
          <w:rFonts w:eastAsia="MS Mincho"/>
          <w:lang w:val="en-GB"/>
        </w:rPr>
        <w:t xml:space="preserve"> work for </w:t>
      </w:r>
      <w:r w:rsidR="003D06AF">
        <w:rPr>
          <w:rFonts w:eastAsia="MS Mincho"/>
          <w:lang w:val="en-GB"/>
        </w:rPr>
        <w:t>Hitachi</w:t>
      </w:r>
      <w:r w:rsidR="00EE70B0">
        <w:rPr>
          <w:rFonts w:eastAsia="MS Mincho"/>
          <w:lang w:val="en-GB"/>
        </w:rPr>
        <w:t xml:space="preserve"> gav</w:t>
      </w:r>
      <w:r w:rsidR="003D06AF">
        <w:rPr>
          <w:rFonts w:eastAsia="MS Mincho"/>
          <w:lang w:val="en-GB"/>
        </w:rPr>
        <w:t>e</w:t>
      </w:r>
      <w:r w:rsidR="00EE70B0">
        <w:rPr>
          <w:rFonts w:eastAsia="MS Mincho"/>
          <w:lang w:val="en-GB"/>
        </w:rPr>
        <w:t xml:space="preserve"> him a good feedback about the </w:t>
      </w:r>
      <w:proofErr w:type="gramStart"/>
      <w:r w:rsidR="00EE70B0">
        <w:rPr>
          <w:rFonts w:eastAsia="MS Mincho"/>
          <w:lang w:val="en-GB"/>
        </w:rPr>
        <w:t>school</w:t>
      </w:r>
      <w:proofErr w:type="gramEnd"/>
      <w:r w:rsidR="00EE70B0">
        <w:rPr>
          <w:rFonts w:eastAsia="MS Mincho"/>
          <w:lang w:val="en-GB"/>
        </w:rPr>
        <w:t xml:space="preserve"> </w:t>
      </w:r>
      <w:r w:rsidR="003D06AF">
        <w:rPr>
          <w:rFonts w:eastAsia="MS Mincho"/>
          <w:lang w:val="en-GB"/>
        </w:rPr>
        <w:t>so</w:t>
      </w:r>
      <w:r w:rsidR="00EE70B0">
        <w:rPr>
          <w:rFonts w:eastAsia="MS Mincho"/>
          <w:lang w:val="en-GB"/>
        </w:rPr>
        <w:t xml:space="preserve"> he wanted to </w:t>
      </w:r>
      <w:r w:rsidR="003D06AF">
        <w:rPr>
          <w:rFonts w:eastAsia="MS Mincho"/>
          <w:lang w:val="en-GB"/>
        </w:rPr>
        <w:t>come visit the school and present the check in person. He was given a tour of the school by the</w:t>
      </w:r>
      <w:r w:rsidR="00EE70B0">
        <w:rPr>
          <w:rFonts w:eastAsia="MS Mincho"/>
          <w:lang w:val="en-GB"/>
        </w:rPr>
        <w:t xml:space="preserve"> p</w:t>
      </w:r>
      <w:r w:rsidR="000A1E85">
        <w:rPr>
          <w:rFonts w:eastAsia="MS Mincho"/>
          <w:lang w:val="en-GB"/>
        </w:rPr>
        <w:t>rincipal</w:t>
      </w:r>
      <w:r w:rsidR="003D06AF">
        <w:rPr>
          <w:rFonts w:eastAsia="MS Mincho"/>
          <w:lang w:val="en-GB"/>
        </w:rPr>
        <w:t>.</w:t>
      </w:r>
    </w:p>
    <w:p w14:paraId="2C59F345" w14:textId="628A6701" w:rsidR="000A1E85" w:rsidRDefault="000A1E85" w:rsidP="002E297A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Ad</w:t>
      </w:r>
      <w:r w:rsidR="002E297A">
        <w:rPr>
          <w:rFonts w:eastAsia="MS Mincho"/>
          <w:lang w:val="en-GB"/>
        </w:rPr>
        <w:t>vertisement</w:t>
      </w:r>
      <w:r>
        <w:rPr>
          <w:rFonts w:eastAsia="MS Mincho"/>
          <w:lang w:val="en-GB"/>
        </w:rPr>
        <w:t xml:space="preserve"> </w:t>
      </w:r>
      <w:r w:rsidR="003D06AF">
        <w:rPr>
          <w:rFonts w:eastAsia="MS Mincho"/>
          <w:lang w:val="en-GB"/>
        </w:rPr>
        <w:t xml:space="preserve">for the school has been placed </w:t>
      </w:r>
      <w:r>
        <w:rPr>
          <w:rFonts w:eastAsia="MS Mincho"/>
          <w:lang w:val="en-GB"/>
        </w:rPr>
        <w:t xml:space="preserve">in </w:t>
      </w:r>
      <w:r w:rsidR="002E297A">
        <w:rPr>
          <w:rFonts w:eastAsia="MS Mincho"/>
          <w:lang w:val="en-GB"/>
        </w:rPr>
        <w:t xml:space="preserve">the </w:t>
      </w:r>
      <w:r>
        <w:rPr>
          <w:rFonts w:eastAsia="MS Mincho"/>
          <w:lang w:val="en-GB"/>
        </w:rPr>
        <w:t>Peachtree Corners newsletter</w:t>
      </w:r>
      <w:r w:rsidR="002E297A">
        <w:rPr>
          <w:rFonts w:eastAsia="MS Mincho"/>
          <w:lang w:val="en-GB"/>
        </w:rPr>
        <w:t>.</w:t>
      </w:r>
    </w:p>
    <w:p w14:paraId="4783FD4E" w14:textId="5080CB8F" w:rsidR="000A1E85" w:rsidRDefault="000A1E85" w:rsidP="00EE70B0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Art</w:t>
      </w:r>
      <w:r w:rsidR="003D06AF">
        <w:rPr>
          <w:rFonts w:eastAsia="MS Mincho"/>
          <w:lang w:val="en-GB"/>
        </w:rPr>
        <w:t xml:space="preserve"> Class</w:t>
      </w:r>
      <w:r>
        <w:rPr>
          <w:rFonts w:eastAsia="MS Mincho"/>
          <w:lang w:val="en-GB"/>
        </w:rPr>
        <w:t>: Title IV</w:t>
      </w:r>
      <w:r w:rsidR="00EE70B0">
        <w:rPr>
          <w:rFonts w:eastAsia="MS Mincho"/>
          <w:lang w:val="en-GB"/>
        </w:rPr>
        <w:t xml:space="preserve"> funds all supplemental programs</w:t>
      </w:r>
      <w:r w:rsidR="003D06AF">
        <w:rPr>
          <w:rFonts w:eastAsia="MS Mincho"/>
          <w:lang w:val="en-GB"/>
        </w:rPr>
        <w:t>.  T</w:t>
      </w:r>
      <w:r w:rsidR="00EE70B0">
        <w:rPr>
          <w:rFonts w:eastAsia="MS Mincho"/>
          <w:lang w:val="en-GB"/>
        </w:rPr>
        <w:t>he school may</w:t>
      </w:r>
      <w:r w:rsidR="003D06AF">
        <w:rPr>
          <w:rFonts w:eastAsia="MS Mincho"/>
          <w:lang w:val="en-GB"/>
        </w:rPr>
        <w:t xml:space="preserve"> </w:t>
      </w:r>
      <w:r w:rsidR="00EE70B0">
        <w:rPr>
          <w:rFonts w:eastAsia="MS Mincho"/>
          <w:lang w:val="en-GB"/>
        </w:rPr>
        <w:t xml:space="preserve">be able to apply every year </w:t>
      </w:r>
      <w:r w:rsidR="003D06AF">
        <w:rPr>
          <w:rFonts w:eastAsia="MS Mincho"/>
          <w:lang w:val="en-GB"/>
        </w:rPr>
        <w:t>as we are considered</w:t>
      </w:r>
      <w:r w:rsidR="00EE70B0">
        <w:rPr>
          <w:rFonts w:eastAsia="MS Mincho"/>
          <w:lang w:val="en-GB"/>
        </w:rPr>
        <w:t xml:space="preserve"> an innovation school.</w:t>
      </w:r>
    </w:p>
    <w:p w14:paraId="4980E36E" w14:textId="3E719B08" w:rsidR="000A1E85" w:rsidRDefault="000A1E85" w:rsidP="00EE70B0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Ms</w:t>
      </w:r>
      <w:r w:rsidR="003D06AF">
        <w:rPr>
          <w:rFonts w:eastAsia="MS Mincho"/>
          <w:lang w:val="en-GB"/>
        </w:rPr>
        <w:t>.</w:t>
      </w:r>
      <w:r>
        <w:rPr>
          <w:rFonts w:eastAsia="MS Mincho"/>
          <w:lang w:val="en-GB"/>
        </w:rPr>
        <w:t xml:space="preserve"> Sanders</w:t>
      </w:r>
      <w:r w:rsidR="003D06AF">
        <w:rPr>
          <w:rFonts w:eastAsia="MS Mincho"/>
          <w:lang w:val="en-GB"/>
        </w:rPr>
        <w:t xml:space="preserve">, the </w:t>
      </w:r>
      <w:r>
        <w:rPr>
          <w:rFonts w:eastAsia="MS Mincho"/>
          <w:lang w:val="en-GB"/>
        </w:rPr>
        <w:t>3</w:t>
      </w:r>
      <w:r w:rsidRPr="000A1E85">
        <w:rPr>
          <w:rFonts w:eastAsia="MS Mincho"/>
          <w:vertAlign w:val="superscript"/>
          <w:lang w:val="en-GB"/>
        </w:rPr>
        <w:t>rd</w:t>
      </w:r>
      <w:r>
        <w:rPr>
          <w:rFonts w:eastAsia="MS Mincho"/>
          <w:lang w:val="en-GB"/>
        </w:rPr>
        <w:t xml:space="preserve"> grade and special ed</w:t>
      </w:r>
      <w:r w:rsidR="00EE70B0">
        <w:rPr>
          <w:rFonts w:eastAsia="MS Mincho"/>
          <w:lang w:val="en-GB"/>
        </w:rPr>
        <w:t>ucation</w:t>
      </w:r>
      <w:r w:rsidR="003D06AF">
        <w:rPr>
          <w:rFonts w:eastAsia="MS Mincho"/>
          <w:lang w:val="en-GB"/>
        </w:rPr>
        <w:t xml:space="preserve"> teacher has turned in her resignation</w:t>
      </w:r>
      <w:r>
        <w:rPr>
          <w:rFonts w:eastAsia="MS Mincho"/>
          <w:lang w:val="en-GB"/>
        </w:rPr>
        <w:t xml:space="preserve">. </w:t>
      </w:r>
      <w:r w:rsidR="003D06AF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 xml:space="preserve">She will be </w:t>
      </w:r>
      <w:r w:rsidR="003D06AF">
        <w:rPr>
          <w:rFonts w:eastAsia="MS Mincho"/>
          <w:lang w:val="en-GB"/>
        </w:rPr>
        <w:t xml:space="preserve">teaching </w:t>
      </w:r>
      <w:r>
        <w:rPr>
          <w:rFonts w:eastAsia="MS Mincho"/>
          <w:lang w:val="en-GB"/>
        </w:rPr>
        <w:t>until December 20</w:t>
      </w:r>
      <w:r w:rsidRPr="000A1E85">
        <w:rPr>
          <w:rFonts w:eastAsia="MS Mincho"/>
          <w:vertAlign w:val="superscript"/>
          <w:lang w:val="en-GB"/>
        </w:rPr>
        <w:t>th</w:t>
      </w:r>
      <w:r>
        <w:rPr>
          <w:rFonts w:eastAsia="MS Mincho"/>
          <w:lang w:val="en-GB"/>
        </w:rPr>
        <w:t xml:space="preserve">. Principal is interviewing now to </w:t>
      </w:r>
      <w:r w:rsidR="003D06AF">
        <w:rPr>
          <w:rFonts w:eastAsia="MS Mincho"/>
          <w:lang w:val="en-GB"/>
        </w:rPr>
        <w:t>fill</w:t>
      </w:r>
      <w:r>
        <w:rPr>
          <w:rFonts w:eastAsia="MS Mincho"/>
          <w:lang w:val="en-GB"/>
        </w:rPr>
        <w:t xml:space="preserve"> her </w:t>
      </w:r>
      <w:r w:rsidR="003D06AF">
        <w:rPr>
          <w:rFonts w:eastAsia="MS Mincho"/>
          <w:lang w:val="en-GB"/>
        </w:rPr>
        <w:t>position</w:t>
      </w:r>
      <w:r>
        <w:rPr>
          <w:rFonts w:eastAsia="MS Mincho"/>
          <w:lang w:val="en-GB"/>
        </w:rPr>
        <w:t>.</w:t>
      </w:r>
    </w:p>
    <w:p w14:paraId="2030F5BD" w14:textId="27555C59" w:rsidR="000A1E85" w:rsidRDefault="000A1E85" w:rsidP="000A1E85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>PE – Heath teacher is needed</w:t>
      </w:r>
      <w:r w:rsidR="003D06AF">
        <w:rPr>
          <w:rFonts w:eastAsia="MS Mincho"/>
          <w:lang w:val="en-GB"/>
        </w:rPr>
        <w:t>.</w:t>
      </w:r>
    </w:p>
    <w:p w14:paraId="0A3DF85F" w14:textId="0293AE5A" w:rsidR="000A1E85" w:rsidRDefault="000A1E85" w:rsidP="000A1E85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Depending on </w:t>
      </w:r>
      <w:r w:rsidR="003D06AF">
        <w:rPr>
          <w:rFonts w:eastAsia="MS Mincho"/>
          <w:lang w:val="en-GB"/>
        </w:rPr>
        <w:t xml:space="preserve">the </w:t>
      </w:r>
      <w:r>
        <w:rPr>
          <w:rFonts w:eastAsia="MS Mincho"/>
          <w:lang w:val="en-GB"/>
        </w:rPr>
        <w:t>enrolment</w:t>
      </w:r>
      <w:r w:rsidR="003D06AF">
        <w:rPr>
          <w:rFonts w:eastAsia="MS Mincho"/>
          <w:lang w:val="en-GB"/>
        </w:rPr>
        <w:t>,</w:t>
      </w:r>
      <w:r>
        <w:rPr>
          <w:rFonts w:eastAsia="MS Mincho"/>
          <w:lang w:val="en-GB"/>
        </w:rPr>
        <w:t xml:space="preserve"> </w:t>
      </w:r>
      <w:r w:rsidR="003D06AF">
        <w:rPr>
          <w:rFonts w:eastAsia="MS Mincho"/>
          <w:lang w:val="en-GB"/>
        </w:rPr>
        <w:t>we may have</w:t>
      </w:r>
      <w:r>
        <w:rPr>
          <w:rFonts w:eastAsia="MS Mincho"/>
          <w:lang w:val="en-GB"/>
        </w:rPr>
        <w:t xml:space="preserve"> an Assistant Principal</w:t>
      </w:r>
      <w:r w:rsidR="003D06AF">
        <w:rPr>
          <w:rFonts w:eastAsia="MS Mincho"/>
          <w:lang w:val="en-GB"/>
        </w:rPr>
        <w:t>.</w:t>
      </w:r>
    </w:p>
    <w:p w14:paraId="0354D6BB" w14:textId="0E1C2C9D" w:rsidR="0071568A" w:rsidRDefault="00882DA4" w:rsidP="000A1E85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>More</w:t>
      </w:r>
      <w:r w:rsidR="0071568A">
        <w:rPr>
          <w:rFonts w:eastAsia="MS Mincho"/>
          <w:lang w:val="en-GB"/>
        </w:rPr>
        <w:t xml:space="preserve"> teambuilding activities</w:t>
      </w:r>
      <w:r>
        <w:rPr>
          <w:rFonts w:eastAsia="MS Mincho"/>
          <w:lang w:val="en-GB"/>
        </w:rPr>
        <w:t xml:space="preserve"> are offered for the recess now.</w:t>
      </w:r>
    </w:p>
    <w:p w14:paraId="6068C7CB" w14:textId="2A0159F3" w:rsidR="0071568A" w:rsidRDefault="0071568A" w:rsidP="003B3360">
      <w:pPr>
        <w:pStyle w:val="ListNumber2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Feedback from the teachers </w:t>
      </w:r>
      <w:r w:rsidR="00882DA4">
        <w:rPr>
          <w:rFonts w:eastAsia="MS Mincho"/>
          <w:lang w:val="en-GB"/>
        </w:rPr>
        <w:t>who</w:t>
      </w:r>
      <w:r>
        <w:rPr>
          <w:rFonts w:eastAsia="MS Mincho"/>
          <w:lang w:val="en-GB"/>
        </w:rPr>
        <w:t xml:space="preserve"> went to Japan</w:t>
      </w:r>
      <w:r w:rsidR="003B3360">
        <w:rPr>
          <w:rFonts w:eastAsia="MS Mincho"/>
          <w:lang w:val="en-GB"/>
        </w:rPr>
        <w:t>:</w:t>
      </w:r>
      <w:r w:rsidR="00A64BC6">
        <w:rPr>
          <w:rFonts w:eastAsia="MS Mincho"/>
          <w:lang w:val="en-GB"/>
        </w:rPr>
        <w:t xml:space="preserve"> </w:t>
      </w:r>
      <w:r w:rsidR="003B3360">
        <w:rPr>
          <w:rFonts w:eastAsia="MS Mincho"/>
          <w:lang w:val="en-GB"/>
        </w:rPr>
        <w:t>Ms</w:t>
      </w:r>
      <w:r w:rsidR="00882DA4">
        <w:rPr>
          <w:rFonts w:eastAsia="MS Mincho"/>
          <w:lang w:val="en-GB"/>
        </w:rPr>
        <w:t>.</w:t>
      </w:r>
      <w:r w:rsidR="003B3360">
        <w:rPr>
          <w:rFonts w:eastAsia="MS Mincho"/>
          <w:lang w:val="en-GB"/>
        </w:rPr>
        <w:t xml:space="preserve"> Jones, Ms</w:t>
      </w:r>
      <w:r w:rsidR="00882DA4">
        <w:rPr>
          <w:rFonts w:eastAsia="MS Mincho"/>
          <w:lang w:val="en-GB"/>
        </w:rPr>
        <w:t>.</w:t>
      </w:r>
      <w:r w:rsidR="003B3360">
        <w:rPr>
          <w:rFonts w:eastAsia="MS Mincho"/>
          <w:lang w:val="en-GB"/>
        </w:rPr>
        <w:t xml:space="preserve"> Varghese and Ms</w:t>
      </w:r>
      <w:r w:rsidR="00882DA4">
        <w:rPr>
          <w:rFonts w:eastAsia="MS Mincho"/>
          <w:lang w:val="en-GB"/>
        </w:rPr>
        <w:t>.</w:t>
      </w:r>
      <w:r w:rsidR="003B3360">
        <w:rPr>
          <w:rFonts w:eastAsia="MS Mincho"/>
          <w:lang w:val="en-GB"/>
        </w:rPr>
        <w:t xml:space="preserve"> Perkins gave </w:t>
      </w:r>
      <w:r w:rsidR="00882DA4">
        <w:rPr>
          <w:rFonts w:eastAsia="MS Mincho"/>
          <w:lang w:val="en-GB"/>
        </w:rPr>
        <w:t xml:space="preserve">us </w:t>
      </w:r>
      <w:r w:rsidR="003B3360">
        <w:rPr>
          <w:rFonts w:eastAsia="MS Mincho"/>
          <w:lang w:val="en-GB"/>
        </w:rPr>
        <w:t>their</w:t>
      </w:r>
      <w:r w:rsidR="00A16E1E">
        <w:rPr>
          <w:rFonts w:eastAsia="MS Mincho"/>
          <w:lang w:val="en-GB"/>
        </w:rPr>
        <w:t xml:space="preserve"> positive</w:t>
      </w:r>
      <w:r w:rsidR="003B3360">
        <w:rPr>
          <w:rFonts w:eastAsia="MS Mincho"/>
          <w:lang w:val="en-GB"/>
        </w:rPr>
        <w:t xml:space="preserve"> feedback on the </w:t>
      </w:r>
      <w:r w:rsidR="00ED2D81">
        <w:rPr>
          <w:rFonts w:eastAsia="MS Mincho"/>
          <w:lang w:val="en-GB"/>
        </w:rPr>
        <w:t xml:space="preserve">opportunity they had </w:t>
      </w:r>
      <w:r w:rsidR="00A16E1E">
        <w:rPr>
          <w:rFonts w:eastAsia="MS Mincho"/>
          <w:lang w:val="en-GB"/>
        </w:rPr>
        <w:t xml:space="preserve">and </w:t>
      </w:r>
      <w:r w:rsidR="00882DA4">
        <w:rPr>
          <w:rFonts w:eastAsia="MS Mincho"/>
          <w:lang w:val="en-GB"/>
        </w:rPr>
        <w:t xml:space="preserve">shared </w:t>
      </w:r>
      <w:r w:rsidR="00A16E1E">
        <w:rPr>
          <w:rFonts w:eastAsia="MS Mincho"/>
          <w:lang w:val="en-GB"/>
        </w:rPr>
        <w:t>their positive experiences in Japan.</w:t>
      </w:r>
      <w:r w:rsidR="00A64BC6">
        <w:rPr>
          <w:rFonts w:eastAsia="MS Mincho"/>
          <w:lang w:val="en-GB"/>
        </w:rPr>
        <w:t xml:space="preserve"> </w:t>
      </w:r>
    </w:p>
    <w:p w14:paraId="6FBAFB33" w14:textId="51BA7125" w:rsidR="0071568A" w:rsidRPr="00E66343" w:rsidRDefault="0071568A" w:rsidP="000A1E85">
      <w:pPr>
        <w:pStyle w:val="ListNumber2"/>
        <w:rPr>
          <w:rFonts w:eastAsia="MS Mincho"/>
          <w:lang w:val="en-GB"/>
        </w:rPr>
      </w:pPr>
      <w:r>
        <w:rPr>
          <w:rFonts w:eastAsia="MS Mincho"/>
          <w:lang w:val="en-GB"/>
        </w:rPr>
        <w:t>The Japanese teachers will to go to Portland Oregon</w:t>
      </w:r>
      <w:r w:rsidR="00882DA4">
        <w:rPr>
          <w:rFonts w:eastAsia="MS Mincho"/>
          <w:lang w:val="en-GB"/>
        </w:rPr>
        <w:t xml:space="preserve"> on a program.</w:t>
      </w:r>
    </w:p>
    <w:p w14:paraId="7C494EE1" w14:textId="6BE56ADA" w:rsidR="00963712" w:rsidRPr="00142083" w:rsidRDefault="00963712" w:rsidP="00BD1E12">
      <w:pPr>
        <w:pStyle w:val="ListNumber"/>
        <w:rPr>
          <w:lang w:val="en-GB"/>
        </w:rPr>
      </w:pPr>
      <w:r>
        <w:rPr>
          <w:rFonts w:eastAsiaTheme="majorEastAsia"/>
          <w:lang w:val="en-GB" w:eastAsia="ja-JP"/>
        </w:rPr>
        <w:t>Trea</w:t>
      </w:r>
      <w:r w:rsidR="00ED35B6">
        <w:rPr>
          <w:rFonts w:eastAsiaTheme="majorEastAsia"/>
          <w:lang w:val="en-GB" w:eastAsia="ja-JP"/>
        </w:rPr>
        <w:t>surer’s Report</w:t>
      </w:r>
      <w:r w:rsidR="00E66343">
        <w:rPr>
          <w:rFonts w:eastAsiaTheme="majorEastAsia" w:hint="eastAsia"/>
          <w:lang w:val="en-GB" w:eastAsia="ja-JP"/>
        </w:rPr>
        <w:t xml:space="preserve">　</w:t>
      </w:r>
      <w:r w:rsidR="00E66343" w:rsidRPr="00E66343">
        <w:rPr>
          <w:rFonts w:ascii="MS Mincho" w:eastAsia="MS Mincho" w:hAnsi="MS Mincho" w:hint="eastAsia"/>
          <w:lang w:val="en-GB" w:eastAsia="ja-JP"/>
        </w:rPr>
        <w:t>会計からの報告</w:t>
      </w:r>
    </w:p>
    <w:p w14:paraId="5B411E69" w14:textId="3F1091EF" w:rsidR="00142083" w:rsidRDefault="00142083" w:rsidP="00142083">
      <w:pPr>
        <w:pStyle w:val="ListNumber2"/>
        <w:rPr>
          <w:lang w:val="en-GB"/>
        </w:rPr>
      </w:pPr>
      <w:r>
        <w:rPr>
          <w:lang w:val="en-GB"/>
        </w:rPr>
        <w:t xml:space="preserve">Bake Sale: </w:t>
      </w:r>
      <w:r w:rsidR="00882DA4">
        <w:rPr>
          <w:lang w:val="en-GB"/>
        </w:rPr>
        <w:t xml:space="preserve">Revenue </w:t>
      </w:r>
      <w:r>
        <w:rPr>
          <w:lang w:val="en-GB"/>
        </w:rPr>
        <w:t>of about $800</w:t>
      </w:r>
    </w:p>
    <w:p w14:paraId="4AC2CA65" w14:textId="22D709AA" w:rsidR="00142083" w:rsidRPr="00983168" w:rsidRDefault="00142083" w:rsidP="00142083">
      <w:pPr>
        <w:pStyle w:val="ListNumber2"/>
        <w:rPr>
          <w:lang w:val="en-GB"/>
        </w:rPr>
      </w:pPr>
      <w:r>
        <w:rPr>
          <w:lang w:val="en-GB"/>
        </w:rPr>
        <w:t xml:space="preserve">We are still waiting from the school about the playground: </w:t>
      </w:r>
      <w:r w:rsidR="00882DA4">
        <w:rPr>
          <w:lang w:val="en-GB"/>
        </w:rPr>
        <w:t>T</w:t>
      </w:r>
      <w:r>
        <w:rPr>
          <w:lang w:val="en-GB"/>
        </w:rPr>
        <w:t>hey are talking with a construction company to get some estimates.</w:t>
      </w:r>
    </w:p>
    <w:p w14:paraId="66ED9789" w14:textId="6F032D9E" w:rsidR="000648DA" w:rsidRDefault="00A57C72" w:rsidP="00D11796">
      <w:pPr>
        <w:pStyle w:val="ListNumber"/>
      </w:pPr>
      <w:r>
        <w:t xml:space="preserve">New Ideas &amp; </w:t>
      </w:r>
      <w:r w:rsidR="000648DA">
        <w:t>Open Discussion</w:t>
      </w:r>
      <w:r w:rsidR="00E66343">
        <w:rPr>
          <w:rFonts w:ascii="MS Mincho" w:eastAsia="MS Mincho" w:hAnsi="MS Mincho" w:cs="MS Mincho"/>
          <w:lang w:eastAsia="ja-JP"/>
        </w:rPr>
        <w:t xml:space="preserve">　</w:t>
      </w:r>
      <w:r w:rsidR="00E66343" w:rsidRPr="00E66343">
        <w:rPr>
          <w:rFonts w:ascii="MS Mincho" w:eastAsia="MS Mincho" w:hAnsi="MS Mincho" w:hint="eastAsia"/>
          <w:lang w:val="en-GB" w:eastAsia="ja-JP"/>
        </w:rPr>
        <w:t>新</w:t>
      </w:r>
      <w:r w:rsidR="00E66343">
        <w:rPr>
          <w:rFonts w:ascii="MS Mincho" w:eastAsia="MS Mincho" w:hAnsi="MS Mincho" w:hint="eastAsia"/>
          <w:lang w:val="en-GB" w:eastAsia="ja-JP"/>
        </w:rPr>
        <w:t>議案</w:t>
      </w:r>
      <w:r w:rsidR="00E66343" w:rsidRPr="00E66343">
        <w:rPr>
          <w:rFonts w:ascii="MS Mincho" w:eastAsia="MS Mincho" w:hAnsi="MS Mincho" w:hint="eastAsia"/>
          <w:lang w:val="en-GB" w:eastAsia="ja-JP"/>
        </w:rPr>
        <w:t>、公開</w:t>
      </w:r>
      <w:r w:rsidR="00E66343">
        <w:rPr>
          <w:rFonts w:ascii="MS Mincho" w:eastAsia="MS Mincho" w:hAnsi="MS Mincho" w:hint="eastAsia"/>
          <w:lang w:val="en-GB" w:eastAsia="ja-JP"/>
        </w:rPr>
        <w:t>議論</w:t>
      </w:r>
    </w:p>
    <w:p w14:paraId="33F825C8" w14:textId="6F7E60A6" w:rsidR="0092293F" w:rsidRDefault="00953CC6" w:rsidP="0092293F">
      <w:pPr>
        <w:pStyle w:val="ListNumber2"/>
        <w:jc w:val="both"/>
      </w:pPr>
      <w:r>
        <w:t>Restaurant Fundraising – Help</w:t>
      </w:r>
      <w:r w:rsidR="00994D25">
        <w:t xml:space="preserve"> Needed!</w:t>
      </w:r>
      <w:r w:rsidR="00E66343">
        <w:rPr>
          <w:rFonts w:ascii="MS Mincho" w:eastAsia="MS Mincho" w:hAnsi="MS Mincho" w:cs="MS Mincho"/>
          <w:lang w:eastAsia="ja-JP"/>
        </w:rPr>
        <w:t xml:space="preserve">　</w:t>
      </w:r>
      <w:r w:rsidR="00142083" w:rsidRPr="0092293F">
        <w:rPr>
          <w:rFonts w:hint="eastAsia"/>
        </w:rPr>
        <w:t>N</w:t>
      </w:r>
      <w:r w:rsidR="00142083" w:rsidRPr="0092293F">
        <w:t>ext</w:t>
      </w:r>
      <w:r w:rsidR="00882DA4">
        <w:t xml:space="preserve"> PTO</w:t>
      </w:r>
      <w:r w:rsidR="00142083" w:rsidRPr="0092293F">
        <w:t xml:space="preserve"> event will</w:t>
      </w:r>
      <w:r w:rsidR="00882DA4">
        <w:t xml:space="preserve"> not</w:t>
      </w:r>
      <w:r w:rsidR="00142083" w:rsidRPr="0092293F">
        <w:t xml:space="preserve"> be </w:t>
      </w:r>
      <w:r w:rsidR="00882DA4">
        <w:t>until</w:t>
      </w:r>
      <w:r w:rsidR="00142083" w:rsidRPr="0092293F">
        <w:t xml:space="preserve"> March</w:t>
      </w:r>
      <w:r w:rsidR="00882DA4">
        <w:t>,</w:t>
      </w:r>
      <w:r w:rsidR="00142083" w:rsidRPr="0092293F">
        <w:t xml:space="preserve"> so we </w:t>
      </w:r>
      <w:r w:rsidR="00882DA4">
        <w:t>w</w:t>
      </w:r>
      <w:r w:rsidR="00142083" w:rsidRPr="0092293F">
        <w:t xml:space="preserve">ould </w:t>
      </w:r>
      <w:r w:rsidR="00882DA4">
        <w:t xml:space="preserve">like to plan </w:t>
      </w:r>
      <w:r w:rsidR="00142083" w:rsidRPr="0092293F">
        <w:t xml:space="preserve">a restaurant fundraising </w:t>
      </w:r>
      <w:r w:rsidR="00882DA4">
        <w:t>event for</w:t>
      </w:r>
      <w:r w:rsidR="00142083" w:rsidRPr="0092293F">
        <w:t xml:space="preserve"> January and February.</w:t>
      </w:r>
    </w:p>
    <w:p w14:paraId="1F6993B3" w14:textId="42864454" w:rsidR="00E66343" w:rsidRPr="00E66343" w:rsidRDefault="00142083" w:rsidP="0092293F">
      <w:pPr>
        <w:pStyle w:val="ListNumber2"/>
        <w:numPr>
          <w:ilvl w:val="0"/>
          <w:numId w:val="0"/>
        </w:numPr>
        <w:ind w:left="1198" w:firstLine="415"/>
        <w:jc w:val="both"/>
      </w:pPr>
      <w:r w:rsidRPr="0092293F">
        <w:t>Samantha and Abinet will reach out to couple of restaurants</w:t>
      </w:r>
      <w:r w:rsidR="0092293F">
        <w:t>.</w:t>
      </w:r>
    </w:p>
    <w:p w14:paraId="01EE39A2" w14:textId="2F700174" w:rsidR="00E66343" w:rsidRDefault="00E66343" w:rsidP="00E66343">
      <w:pPr>
        <w:pStyle w:val="ListNumber2"/>
        <w:numPr>
          <w:ilvl w:val="0"/>
          <w:numId w:val="0"/>
        </w:numPr>
        <w:ind w:left="1613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/>
          <w:lang w:eastAsia="ja-JP"/>
        </w:rPr>
        <w:t>レ</w:t>
      </w:r>
      <w:r>
        <w:rPr>
          <w:rFonts w:ascii="MS Mincho" w:eastAsia="MS Mincho" w:hAnsi="MS Mincho" w:cs="MS Mincho" w:hint="eastAsia"/>
          <w:lang w:eastAsia="ja-JP"/>
        </w:rPr>
        <w:t>ストラン募金活動</w:t>
      </w:r>
      <w:r>
        <w:rPr>
          <w:rFonts w:ascii="MS Mincho" w:eastAsia="MS Mincho" w:hAnsi="MS Mincho" w:cs="MS Mincho"/>
          <w:lang w:eastAsia="ja-JP"/>
        </w:rPr>
        <w:t xml:space="preserve"> - </w:t>
      </w:r>
      <w:r>
        <w:rPr>
          <w:rFonts w:ascii="MS Mincho" w:eastAsia="MS Mincho" w:hAnsi="MS Mincho" w:cs="MS Mincho" w:hint="eastAsia"/>
          <w:lang w:eastAsia="ja-JP"/>
        </w:rPr>
        <w:t>ボランティア募集中！</w:t>
      </w:r>
    </w:p>
    <w:p w14:paraId="76F48280" w14:textId="7A1909E5" w:rsidR="0071568A" w:rsidRDefault="0071568A" w:rsidP="00A64BC6">
      <w:pPr>
        <w:pStyle w:val="ListNumber2"/>
        <w:jc w:val="both"/>
        <w:rPr>
          <w:lang w:eastAsia="ja-JP"/>
        </w:rPr>
      </w:pPr>
      <w:proofErr w:type="spellStart"/>
      <w:r w:rsidRPr="0071568A">
        <w:t>Ki</w:t>
      </w:r>
      <w:r w:rsidR="00882DA4">
        <w:t>y</w:t>
      </w:r>
      <w:r w:rsidRPr="0071568A">
        <w:t>oka</w:t>
      </w:r>
      <w:proofErr w:type="spellEnd"/>
      <w:r>
        <w:t xml:space="preserve"> is planning a formal </w:t>
      </w:r>
      <w:r w:rsidR="00DD42EB">
        <w:t xml:space="preserve">family </w:t>
      </w:r>
      <w:r>
        <w:t xml:space="preserve">dance party on Friday evening (from 5 </w:t>
      </w:r>
      <w:r w:rsidR="00882DA4">
        <w:t>-</w:t>
      </w:r>
      <w:r>
        <w:t>8</w:t>
      </w:r>
      <w:r w:rsidR="00882DA4">
        <w:t>pm</w:t>
      </w:r>
      <w:r>
        <w:t>). She will send an email to the principal and Miki</w:t>
      </w:r>
      <w:r w:rsidR="00882DA4">
        <w:t>-</w:t>
      </w:r>
      <w:r>
        <w:t>san</w:t>
      </w:r>
      <w:r w:rsidR="00A64BC6">
        <w:t xml:space="preserve"> to set up and check what </w:t>
      </w:r>
      <w:r w:rsidR="00882DA4">
        <w:t xml:space="preserve">other school </w:t>
      </w:r>
      <w:r w:rsidR="00A64BC6">
        <w:t>events are planned for the month</w:t>
      </w:r>
      <w:r>
        <w:t xml:space="preserve">. This event will be </w:t>
      </w:r>
      <w:r w:rsidR="00882DA4">
        <w:t>planned in lieu of M</w:t>
      </w:r>
      <w:r>
        <w:t>uffin</w:t>
      </w:r>
      <w:r w:rsidR="00882DA4">
        <w:t>/D</w:t>
      </w:r>
      <w:r>
        <w:t>onut</w:t>
      </w:r>
      <w:r w:rsidR="00704D85">
        <w:t>s</w:t>
      </w:r>
      <w:r>
        <w:t xml:space="preserve"> </w:t>
      </w:r>
      <w:r w:rsidR="00882DA4">
        <w:t>with M</w:t>
      </w:r>
      <w:r>
        <w:t>om</w:t>
      </w:r>
      <w:r w:rsidR="00882DA4">
        <w:t>/Dad events</w:t>
      </w:r>
      <w:r>
        <w:t>.</w:t>
      </w:r>
      <w:r w:rsidR="00A64BC6">
        <w:t xml:space="preserve"> </w:t>
      </w:r>
      <w:r w:rsidR="00882DA4">
        <w:t>P</w:t>
      </w:r>
      <w:r w:rsidR="00A64BC6">
        <w:t xml:space="preserve">roposed date </w:t>
      </w:r>
      <w:r w:rsidR="00882DA4">
        <w:t>is</w:t>
      </w:r>
      <w:r w:rsidR="00A64BC6">
        <w:t xml:space="preserve"> May 22</w:t>
      </w:r>
      <w:r w:rsidR="00A64BC6" w:rsidRPr="00A64BC6">
        <w:rPr>
          <w:vertAlign w:val="superscript"/>
        </w:rPr>
        <w:t>nd</w:t>
      </w:r>
      <w:r w:rsidR="00551F57">
        <w:t>.</w:t>
      </w:r>
    </w:p>
    <w:p w14:paraId="57C19C78" w14:textId="1B8100D5" w:rsidR="00551F57" w:rsidRPr="004C1AA4" w:rsidRDefault="00551F57" w:rsidP="00A64BC6">
      <w:pPr>
        <w:pStyle w:val="ListNumber2"/>
        <w:jc w:val="both"/>
        <w:rPr>
          <w:lang w:eastAsia="ja-JP"/>
        </w:rPr>
      </w:pPr>
      <w:r>
        <w:t xml:space="preserve">Class moms and class reps will collaborate and worked together </w:t>
      </w:r>
      <w:r w:rsidR="00882DA4">
        <w:t>to</w:t>
      </w:r>
      <w:r>
        <w:t xml:space="preserve"> decide on </w:t>
      </w:r>
      <w:r w:rsidR="00575CCD">
        <w:t>a</w:t>
      </w:r>
      <w:r>
        <w:t xml:space="preserve"> uniform </w:t>
      </w:r>
      <w:r w:rsidR="00C61E2D">
        <w:t xml:space="preserve">way </w:t>
      </w:r>
      <w:r w:rsidR="00882DA4">
        <w:t>to</w:t>
      </w:r>
      <w:r w:rsidR="00C61E2D">
        <w:t xml:space="preserve"> </w:t>
      </w:r>
      <w:r>
        <w:t>communicat</w:t>
      </w:r>
      <w:r w:rsidR="00882DA4">
        <w:t>e by</w:t>
      </w:r>
      <w:r>
        <w:t xml:space="preserve"> </w:t>
      </w:r>
      <w:r w:rsidR="00882DA4">
        <w:t xml:space="preserve">integrating </w:t>
      </w:r>
      <w:r>
        <w:t xml:space="preserve">different apps </w:t>
      </w:r>
      <w:r w:rsidR="00882DA4">
        <w:t>currently used.</w:t>
      </w:r>
      <w:r w:rsidR="00575CCD">
        <w:t xml:space="preserve"> </w:t>
      </w:r>
      <w:r w:rsidR="009E2173">
        <w:t>Selena</w:t>
      </w:r>
      <w:r w:rsidR="00575CCD">
        <w:t xml:space="preserve"> will organize the meeting to start the conversations with class moms and class reps.</w:t>
      </w:r>
    </w:p>
    <w:p w14:paraId="43DB5D94" w14:textId="39C25199" w:rsidR="000648DA" w:rsidRPr="00E66343" w:rsidRDefault="00CC2E61" w:rsidP="000648DA">
      <w:pPr>
        <w:pStyle w:val="ListNumber"/>
        <w:rPr>
          <w:rFonts w:ascii="MS Mincho" w:eastAsia="MS Mincho" w:hAnsi="MS Mincho"/>
          <w:lang w:val="en-GB"/>
        </w:rPr>
      </w:pPr>
      <w:r w:rsidRPr="00E66343">
        <w:rPr>
          <w:rFonts w:eastAsiaTheme="minorEastAsia"/>
          <w:lang w:val="en-GB" w:eastAsia="ja-JP"/>
        </w:rPr>
        <w:t>Adjournment</w:t>
      </w:r>
      <w:r w:rsidRPr="00E66343">
        <w:rPr>
          <w:rFonts w:asciiTheme="majorEastAsia" w:eastAsiaTheme="majorEastAsia" w:hAnsiTheme="majorEastAsia"/>
          <w:lang w:val="en-GB" w:eastAsia="ja-JP"/>
        </w:rPr>
        <w:t xml:space="preserve">　</w:t>
      </w:r>
      <w:r w:rsidRPr="00E66343">
        <w:rPr>
          <w:rFonts w:ascii="MS Mincho" w:eastAsia="MS Mincho" w:hAnsi="MS Mincho" w:hint="eastAsia"/>
          <w:lang w:val="en-GB" w:eastAsia="ja-JP"/>
        </w:rPr>
        <w:t>解散</w:t>
      </w:r>
    </w:p>
    <w:p w14:paraId="684DE8E3" w14:textId="77777777" w:rsidR="00E66343" w:rsidRDefault="00E66343" w:rsidP="00F8660B">
      <w:pPr>
        <w:pStyle w:val="p1"/>
        <w:ind w:right="206"/>
        <w:rPr>
          <w:rFonts w:asciiTheme="minorHAnsi" w:hAnsiTheme="minorHAnsi"/>
          <w:b/>
          <w:i/>
          <w:color w:val="C00000"/>
          <w:sz w:val="22"/>
          <w:szCs w:val="22"/>
        </w:rPr>
      </w:pPr>
      <w:bookmarkStart w:id="0" w:name="_GoBack"/>
      <w:bookmarkEnd w:id="0"/>
    </w:p>
    <w:p w14:paraId="7AFC1094" w14:textId="3FC08305" w:rsidR="00F8660B" w:rsidRDefault="00F8660B" w:rsidP="00F8660B">
      <w:pPr>
        <w:pStyle w:val="p1"/>
        <w:ind w:right="206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 xml:space="preserve">Next meeting: </w:t>
      </w:r>
      <w:r w:rsidR="00B618D5">
        <w:rPr>
          <w:rFonts w:asciiTheme="minorHAnsi" w:hAnsiTheme="minorHAnsi"/>
          <w:b/>
          <w:i/>
          <w:color w:val="C00000"/>
          <w:sz w:val="22"/>
          <w:szCs w:val="22"/>
        </w:rPr>
        <w:t>Wednesday</w:t>
      </w:r>
      <w:r w:rsidR="001B2281">
        <w:rPr>
          <w:rFonts w:asciiTheme="minorHAnsi" w:hAnsiTheme="minorHAnsi"/>
          <w:b/>
          <w:i/>
          <w:color w:val="C00000"/>
          <w:sz w:val="22"/>
          <w:szCs w:val="22"/>
        </w:rPr>
        <w:t xml:space="preserve">, </w:t>
      </w:r>
      <w:r w:rsidR="00B618D5">
        <w:rPr>
          <w:rFonts w:asciiTheme="minorHAnsi" w:hAnsiTheme="minorHAnsi"/>
          <w:b/>
          <w:i/>
          <w:color w:val="C00000"/>
          <w:sz w:val="22"/>
          <w:szCs w:val="22"/>
        </w:rPr>
        <w:t>January</w:t>
      </w:r>
      <w:r w:rsidR="00126032">
        <w:rPr>
          <w:rFonts w:asciiTheme="minorHAnsi" w:hAnsiTheme="minorHAnsi"/>
          <w:b/>
          <w:i/>
          <w:color w:val="C00000"/>
          <w:sz w:val="22"/>
          <w:szCs w:val="22"/>
        </w:rPr>
        <w:t xml:space="preserve"> </w:t>
      </w:r>
      <w:r w:rsidR="00B618D5">
        <w:rPr>
          <w:rFonts w:asciiTheme="minorHAnsi" w:hAnsiTheme="minorHAnsi"/>
          <w:b/>
          <w:i/>
          <w:color w:val="C00000"/>
          <w:sz w:val="22"/>
          <w:szCs w:val="22"/>
        </w:rPr>
        <w:t>22</w:t>
      </w: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>, 20</w:t>
      </w:r>
      <w:r w:rsidR="00B618D5">
        <w:rPr>
          <w:rFonts w:asciiTheme="minorHAnsi" w:hAnsiTheme="minorHAnsi"/>
          <w:b/>
          <w:i/>
          <w:color w:val="C00000"/>
          <w:sz w:val="22"/>
          <w:szCs w:val="22"/>
        </w:rPr>
        <w:t>20</w:t>
      </w: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 xml:space="preserve"> @ 8:30AM in the Cafeteria</w:t>
      </w:r>
    </w:p>
    <w:p w14:paraId="0FEC3D89" w14:textId="77777777" w:rsidR="00E66343" w:rsidRDefault="00E66343" w:rsidP="00F8660B">
      <w:pPr>
        <w:pStyle w:val="p1"/>
        <w:ind w:right="206"/>
        <w:rPr>
          <w:rFonts w:asciiTheme="minorHAnsi" w:hAnsiTheme="minorHAnsi"/>
          <w:b/>
          <w:i/>
          <w:color w:val="C00000"/>
          <w:sz w:val="22"/>
          <w:szCs w:val="22"/>
        </w:rPr>
      </w:pPr>
    </w:p>
    <w:p w14:paraId="750167EA" w14:textId="702DBBBB" w:rsidR="00E66343" w:rsidRPr="00E66343" w:rsidRDefault="00E66343" w:rsidP="00F8660B">
      <w:pPr>
        <w:pStyle w:val="p1"/>
        <w:ind w:right="206"/>
        <w:rPr>
          <w:rFonts w:asciiTheme="minorHAnsi" w:hAnsiTheme="minorHAnsi"/>
          <w:b/>
          <w:i/>
          <w:color w:val="C00000"/>
          <w:sz w:val="22"/>
          <w:szCs w:val="22"/>
          <w:lang w:eastAsia="ja-JP"/>
        </w:rPr>
      </w:pP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次回</w:t>
      </w:r>
      <w:r w:rsidRPr="00E66343">
        <w:rPr>
          <w:rFonts w:asciiTheme="minorHAnsi" w:hAnsiTheme="minorHAnsi"/>
          <w:b/>
          <w:i/>
          <w:color w:val="C00000"/>
          <w:sz w:val="22"/>
          <w:szCs w:val="22"/>
          <w:lang w:eastAsia="ja-JP"/>
        </w:rPr>
        <w:t>PTO</w:t>
      </w:r>
      <w:r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総会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：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2020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年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1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月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22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日</w:t>
      </w:r>
      <w:r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（水）午前</w:t>
      </w:r>
      <w:r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8</w:t>
      </w:r>
      <w:r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時</w:t>
      </w:r>
      <w:r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30</w:t>
      </w:r>
      <w:r w:rsidRPr="00E66343">
        <w:rPr>
          <w:rFonts w:asciiTheme="minorHAnsi" w:hAnsiTheme="minorHAnsi" w:hint="eastAsia"/>
          <w:b/>
          <w:i/>
          <w:color w:val="C00000"/>
          <w:sz w:val="22"/>
          <w:szCs w:val="22"/>
          <w:lang w:eastAsia="ja-JP"/>
        </w:rPr>
        <w:t>分よりカフェテリアにて</w:t>
      </w:r>
    </w:p>
    <w:sectPr w:rsidR="00E66343" w:rsidRPr="00E66343" w:rsidSect="0059645A">
      <w:headerReference w:type="default" r:id="rId23"/>
      <w:footerReference w:type="default" r:id="rId24"/>
      <w:pgSz w:w="12240" w:h="15840" w:code="1"/>
      <w:pgMar w:top="1627" w:right="1296" w:bottom="475" w:left="1296" w:header="1094" w:footer="1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55BE" w14:textId="77777777" w:rsidR="000C70C1" w:rsidRDefault="000C70C1" w:rsidP="008C35D9">
      <w:r>
        <w:separator/>
      </w:r>
    </w:p>
  </w:endnote>
  <w:endnote w:type="continuationSeparator" w:id="0">
    <w:p w14:paraId="22604867" w14:textId="77777777" w:rsidR="000C70C1" w:rsidRDefault="000C70C1" w:rsidP="008C35D9">
      <w:r>
        <w:continuationSeparator/>
      </w:r>
    </w:p>
  </w:endnote>
  <w:endnote w:type="continuationNotice" w:id="1">
    <w:p w14:paraId="6E05AFE9" w14:textId="77777777" w:rsidR="000C70C1" w:rsidRDefault="000C7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FFA9" w14:textId="5E0D9B42" w:rsidR="00924629" w:rsidRDefault="00924629" w:rsidP="00BA7749">
    <w:pPr>
      <w:pStyle w:val="Footer"/>
      <w:tabs>
        <w:tab w:val="clear" w:pos="4680"/>
        <w:tab w:val="clear" w:pos="9360"/>
        <w:tab w:val="left" w:pos="1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E666" w14:textId="77777777" w:rsidR="000C70C1" w:rsidRDefault="000C70C1" w:rsidP="008C35D9">
      <w:r>
        <w:separator/>
      </w:r>
    </w:p>
  </w:footnote>
  <w:footnote w:type="continuationSeparator" w:id="0">
    <w:p w14:paraId="1719DC08" w14:textId="77777777" w:rsidR="000C70C1" w:rsidRDefault="000C70C1" w:rsidP="008C35D9">
      <w:r>
        <w:continuationSeparator/>
      </w:r>
    </w:p>
  </w:footnote>
  <w:footnote w:type="continuationNotice" w:id="1">
    <w:p w14:paraId="60952DC9" w14:textId="77777777" w:rsidR="000C70C1" w:rsidRDefault="000C7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3112" w14:textId="3C9DA17D" w:rsidR="007C1B18" w:rsidRPr="00C977D5" w:rsidRDefault="0066194D" w:rsidP="005F5E48">
    <w:pPr>
      <w:pStyle w:val="Header"/>
      <w:tabs>
        <w:tab w:val="clear" w:pos="4680"/>
        <w:tab w:val="clear" w:pos="9360"/>
      </w:tabs>
      <w:ind w:left="1710" w:right="206"/>
      <w:jc w:val="right"/>
      <w:rPr>
        <w:sz w:val="22"/>
        <w:szCs w:val="22"/>
      </w:rPr>
    </w:pPr>
    <w:r w:rsidRPr="00C977D5">
      <w:rPr>
        <w:noProof/>
        <w:sz w:val="22"/>
        <w:szCs w:val="22"/>
        <w:lang w:eastAsia="ja-JP"/>
      </w:rPr>
      <w:drawing>
        <wp:anchor distT="0" distB="0" distL="114300" distR="114300" simplePos="0" relativeHeight="251658240" behindDoc="1" locked="0" layoutInCell="1" allowOverlap="1" wp14:anchorId="3664CD51" wp14:editId="56A133BF">
          <wp:simplePos x="0" y="0"/>
          <wp:positionH relativeFrom="page">
            <wp:posOffset>114300</wp:posOffset>
          </wp:positionH>
          <wp:positionV relativeFrom="page">
            <wp:posOffset>152400</wp:posOffset>
          </wp:positionV>
          <wp:extent cx="7543161" cy="97617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G_PTO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1" cy="9761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E48" w:rsidRPr="00C977D5">
      <w:rPr>
        <w:noProof/>
        <w:sz w:val="22"/>
        <w:szCs w:val="22"/>
        <w:lang w:eastAsia="ja-JP"/>
      </w:rPr>
      <mc:AlternateContent>
        <mc:Choice Requires="wps">
          <w:drawing>
            <wp:anchor distT="0" distB="0" distL="114300" distR="114300" simplePos="0" relativeHeight="251658241" behindDoc="1" locked="1" layoutInCell="1" allowOverlap="0" wp14:anchorId="7AE5EC07" wp14:editId="73298425">
              <wp:simplePos x="0" y="0"/>
              <wp:positionH relativeFrom="column">
                <wp:posOffset>683895</wp:posOffset>
              </wp:positionH>
              <wp:positionV relativeFrom="paragraph">
                <wp:posOffset>218440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58E2E04" id="Straight Connector 1" o:spid="_x0000_s1026" style="position:absolute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17.2pt" to="521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Fc4gEAACcEAAAOAAAAZHJzL2Uyb0RvYy54bWysU8tu2zAQvBfoPxC815LdJmgFyzk4SC99&#10;GE36ATRFSgRILrFkLPvvu6RsJWgLFA1yoURyd2Zndrm+OTrLDgqjAd/y5aLmTHkJnfF9y38+3L37&#10;yFlMwnfCglctP6nIbzZv36zH0KgVDGA7hYxAfGzG0PIhpdBUVZSDciIuIChPlxrQiURb7KsOxUjo&#10;zlarur6uRsAuIEgVI53eTpd8U/C1VjJ91zqqxGzLqbZUVizrPq/VZi2aHkUYjDyXIV5QhRPGE+kM&#10;dSuSYI9o/oByRiJE0GkhwVWgtZGqaCA1y/o3NfeDCKpoIXNimG2Krwcrvx12yExHvePMC0ctuk8o&#10;TD8ktgXvyUBAtsw+jSE2FL71OzzvYthhFn3U6PKX5LBj8fY0e6uOiUk6vPr04f11TS2Ql7vqKTFg&#10;TJ8VOJZ/Wm6Nz7JFIw5fYiIyCr2E5GPr8xrBmu7OWFs2eWDU1iI7CGr1vl8VAPvovkI3na2uauKf&#10;0Mp85fCC/QyJmDJ6lcVO8spfOlk1Mf9QmuwiQctCMANNHEJK5VOxqyBRdE7TVOWcWP878RyfU1UZ&#10;4v9JnjMKM/g0JzvjAf/Gno6XkvUUf3Fg0p0t2EN3Ko0v1tA0FufOLyeP+/N9SX9635tfAAAA//8D&#10;AFBLAwQUAAYACAAAACEAUxap/N0AAAAKAQAADwAAAGRycy9kb3ducmV2LnhtbEyPwU7DMBBE70j8&#10;g7VI3KhdGmiVxqkqJCQuRWrpAW6beEkC8TqKnSb8Pa44lOPMPs3OZJvJtuJEvW8ca5jPFAji0pmG&#10;Kw3Ht+e7FQgfkA22jknDD3nY5NdXGabGjbyn0yFUIoawT1FDHUKXSunLmiz6meuI4+3T9RZDlH0l&#10;TY9jDLetvFfqUVpsOH6osaOnmsrvw2A1vA/mYf/x9Vq9FLSzmBy3uJuPWt/eTNs1iEBTuMBwrh+r&#10;Qx47FW5g40UbtVouI6phkSQgzoBKFtEp/hyZZ/L/hPwXAAD//wMAUEsBAi0AFAAGAAgAAAAhALaD&#10;OJL+AAAA4QEAABMAAAAAAAAAAAAAAAAAAAAAAFtDb250ZW50X1R5cGVzXS54bWxQSwECLQAUAAYA&#10;CAAAACEAOP0h/9YAAACUAQAACwAAAAAAAAAAAAAAAAAvAQAAX3JlbHMvLnJlbHNQSwECLQAUAAYA&#10;CAAAACEASFvRXOIBAAAnBAAADgAAAAAAAAAAAAAAAAAuAgAAZHJzL2Uyb0RvYy54bWxQSwECLQAU&#10;AAYACAAAACEAUxap/N0AAAAKAQAADwAAAAAAAAAAAAAAAAA8BAAAZHJzL2Rvd25yZXYueG1sUEsF&#10;BgAAAAAEAAQA8wAAAEYFAAAAAA==&#10;" o:allowoverlap="f" strokecolor="#393737 [814]" strokeweight=".5pt">
              <v:stroke joinstyle="miter"/>
              <w10:wrap type="tight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293"/>
    <w:multiLevelType w:val="hybridMultilevel"/>
    <w:tmpl w:val="A61C1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E936BF"/>
    <w:multiLevelType w:val="hybridMultilevel"/>
    <w:tmpl w:val="19EA81B2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11CD1D70"/>
    <w:multiLevelType w:val="hybridMultilevel"/>
    <w:tmpl w:val="342CEC0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5A048DF"/>
    <w:multiLevelType w:val="hybridMultilevel"/>
    <w:tmpl w:val="C29EC2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0ECE371C"/>
    <w:lvl w:ilvl="0">
      <w:start w:val="1"/>
      <w:numFmt w:val="upperRoman"/>
      <w:pStyle w:val="ListNumber"/>
      <w:lvlText w:val="%1."/>
      <w:lvlJc w:val="right"/>
      <w:pPr>
        <w:ind w:left="1066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bullet"/>
      <w:pStyle w:val="ListNumber2"/>
      <w:lvlText w:val=""/>
      <w:lvlJc w:val="left"/>
      <w:pPr>
        <w:ind w:left="1613" w:hanging="5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973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33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93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53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3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3" w:hanging="58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D9"/>
    <w:rsid w:val="0000617B"/>
    <w:rsid w:val="00014AB9"/>
    <w:rsid w:val="00020C97"/>
    <w:rsid w:val="00035E80"/>
    <w:rsid w:val="00037B2A"/>
    <w:rsid w:val="00043B70"/>
    <w:rsid w:val="00044103"/>
    <w:rsid w:val="0005791D"/>
    <w:rsid w:val="0006285D"/>
    <w:rsid w:val="000648DA"/>
    <w:rsid w:val="00077C8F"/>
    <w:rsid w:val="00081292"/>
    <w:rsid w:val="000963AC"/>
    <w:rsid w:val="000A1E85"/>
    <w:rsid w:val="000A3F71"/>
    <w:rsid w:val="000C70C1"/>
    <w:rsid w:val="000E7242"/>
    <w:rsid w:val="000F16FD"/>
    <w:rsid w:val="00105F7C"/>
    <w:rsid w:val="00126032"/>
    <w:rsid w:val="00127D10"/>
    <w:rsid w:val="0014177B"/>
    <w:rsid w:val="00142083"/>
    <w:rsid w:val="0015272F"/>
    <w:rsid w:val="00154073"/>
    <w:rsid w:val="00175A6B"/>
    <w:rsid w:val="00192CDB"/>
    <w:rsid w:val="001B2281"/>
    <w:rsid w:val="001B6729"/>
    <w:rsid w:val="001E0A74"/>
    <w:rsid w:val="001E4DFD"/>
    <w:rsid w:val="001E6C85"/>
    <w:rsid w:val="0022182A"/>
    <w:rsid w:val="002330D6"/>
    <w:rsid w:val="00252BCF"/>
    <w:rsid w:val="00256BF5"/>
    <w:rsid w:val="00257BE2"/>
    <w:rsid w:val="002663BB"/>
    <w:rsid w:val="00281690"/>
    <w:rsid w:val="00290752"/>
    <w:rsid w:val="002A7384"/>
    <w:rsid w:val="002B7BF8"/>
    <w:rsid w:val="002B7C9B"/>
    <w:rsid w:val="002D1F35"/>
    <w:rsid w:val="002D4297"/>
    <w:rsid w:val="002D4D9D"/>
    <w:rsid w:val="002E1124"/>
    <w:rsid w:val="002E123C"/>
    <w:rsid w:val="002E297A"/>
    <w:rsid w:val="002F20A4"/>
    <w:rsid w:val="002F3EB0"/>
    <w:rsid w:val="002F5B4E"/>
    <w:rsid w:val="00304452"/>
    <w:rsid w:val="00306C72"/>
    <w:rsid w:val="0032250B"/>
    <w:rsid w:val="00322554"/>
    <w:rsid w:val="00335536"/>
    <w:rsid w:val="00362EFD"/>
    <w:rsid w:val="00364971"/>
    <w:rsid w:val="00365AF1"/>
    <w:rsid w:val="00372BD3"/>
    <w:rsid w:val="003774CD"/>
    <w:rsid w:val="00392470"/>
    <w:rsid w:val="003B3360"/>
    <w:rsid w:val="003D06AF"/>
    <w:rsid w:val="003D18C7"/>
    <w:rsid w:val="003E646E"/>
    <w:rsid w:val="004228AA"/>
    <w:rsid w:val="00441B26"/>
    <w:rsid w:val="004520BC"/>
    <w:rsid w:val="004538F1"/>
    <w:rsid w:val="0046299D"/>
    <w:rsid w:val="00475FF8"/>
    <w:rsid w:val="004A4E01"/>
    <w:rsid w:val="004C08FF"/>
    <w:rsid w:val="004C1AA4"/>
    <w:rsid w:val="004C1DE7"/>
    <w:rsid w:val="004E5282"/>
    <w:rsid w:val="004E5EA6"/>
    <w:rsid w:val="00502838"/>
    <w:rsid w:val="00524E37"/>
    <w:rsid w:val="00540FCF"/>
    <w:rsid w:val="00544D34"/>
    <w:rsid w:val="00545F37"/>
    <w:rsid w:val="00546D83"/>
    <w:rsid w:val="00551F57"/>
    <w:rsid w:val="00570110"/>
    <w:rsid w:val="00573E81"/>
    <w:rsid w:val="00575CCD"/>
    <w:rsid w:val="0058612C"/>
    <w:rsid w:val="005901EA"/>
    <w:rsid w:val="005906E1"/>
    <w:rsid w:val="0059645A"/>
    <w:rsid w:val="005A7D51"/>
    <w:rsid w:val="005B63AD"/>
    <w:rsid w:val="005D56FB"/>
    <w:rsid w:val="005F4712"/>
    <w:rsid w:val="005F5E48"/>
    <w:rsid w:val="0060760E"/>
    <w:rsid w:val="00611041"/>
    <w:rsid w:val="00617AF7"/>
    <w:rsid w:val="00617B55"/>
    <w:rsid w:val="00622954"/>
    <w:rsid w:val="006374F8"/>
    <w:rsid w:val="006561E2"/>
    <w:rsid w:val="0066194D"/>
    <w:rsid w:val="006712ED"/>
    <w:rsid w:val="00674CCD"/>
    <w:rsid w:val="0069058B"/>
    <w:rsid w:val="006A1BAE"/>
    <w:rsid w:val="006B2298"/>
    <w:rsid w:val="006B58AB"/>
    <w:rsid w:val="006B5F05"/>
    <w:rsid w:val="006B65D6"/>
    <w:rsid w:val="006B7212"/>
    <w:rsid w:val="006C1286"/>
    <w:rsid w:val="006C4152"/>
    <w:rsid w:val="006D12BC"/>
    <w:rsid w:val="006D238F"/>
    <w:rsid w:val="006E2A56"/>
    <w:rsid w:val="006F1367"/>
    <w:rsid w:val="00704D85"/>
    <w:rsid w:val="007079A1"/>
    <w:rsid w:val="0071568A"/>
    <w:rsid w:val="00715A7D"/>
    <w:rsid w:val="007246E5"/>
    <w:rsid w:val="0072741F"/>
    <w:rsid w:val="00736A39"/>
    <w:rsid w:val="00736CC4"/>
    <w:rsid w:val="00754C76"/>
    <w:rsid w:val="00756AB9"/>
    <w:rsid w:val="00767D1D"/>
    <w:rsid w:val="00773AC8"/>
    <w:rsid w:val="007A5264"/>
    <w:rsid w:val="007C1B18"/>
    <w:rsid w:val="007C3676"/>
    <w:rsid w:val="0082767A"/>
    <w:rsid w:val="00836FDF"/>
    <w:rsid w:val="008550D3"/>
    <w:rsid w:val="00870EF6"/>
    <w:rsid w:val="00872B8D"/>
    <w:rsid w:val="00882DA4"/>
    <w:rsid w:val="008A071F"/>
    <w:rsid w:val="008A4A18"/>
    <w:rsid w:val="008B43BA"/>
    <w:rsid w:val="008B48F7"/>
    <w:rsid w:val="008C1D56"/>
    <w:rsid w:val="008C35D9"/>
    <w:rsid w:val="008D55D0"/>
    <w:rsid w:val="008D60DA"/>
    <w:rsid w:val="008E05BA"/>
    <w:rsid w:val="008E4030"/>
    <w:rsid w:val="0092293F"/>
    <w:rsid w:val="00922E17"/>
    <w:rsid w:val="00924629"/>
    <w:rsid w:val="009348FE"/>
    <w:rsid w:val="00951D57"/>
    <w:rsid w:val="00953CC6"/>
    <w:rsid w:val="00963712"/>
    <w:rsid w:val="00983168"/>
    <w:rsid w:val="00994D25"/>
    <w:rsid w:val="00997462"/>
    <w:rsid w:val="009977F1"/>
    <w:rsid w:val="009A0D8E"/>
    <w:rsid w:val="009B0CF5"/>
    <w:rsid w:val="009B1D73"/>
    <w:rsid w:val="009C5074"/>
    <w:rsid w:val="009E0011"/>
    <w:rsid w:val="009E2173"/>
    <w:rsid w:val="00A05E17"/>
    <w:rsid w:val="00A16213"/>
    <w:rsid w:val="00A16E1E"/>
    <w:rsid w:val="00A26C5B"/>
    <w:rsid w:val="00A358D8"/>
    <w:rsid w:val="00A41CD4"/>
    <w:rsid w:val="00A51F0F"/>
    <w:rsid w:val="00A53853"/>
    <w:rsid w:val="00A5390C"/>
    <w:rsid w:val="00A57C72"/>
    <w:rsid w:val="00A64BC6"/>
    <w:rsid w:val="00A7093D"/>
    <w:rsid w:val="00A77A56"/>
    <w:rsid w:val="00A9366B"/>
    <w:rsid w:val="00A96A95"/>
    <w:rsid w:val="00AA6C22"/>
    <w:rsid w:val="00AB2A49"/>
    <w:rsid w:val="00AC5B94"/>
    <w:rsid w:val="00AD46BB"/>
    <w:rsid w:val="00AE7CEE"/>
    <w:rsid w:val="00B10FFF"/>
    <w:rsid w:val="00B13168"/>
    <w:rsid w:val="00B14B4B"/>
    <w:rsid w:val="00B20376"/>
    <w:rsid w:val="00B21D04"/>
    <w:rsid w:val="00B26BCE"/>
    <w:rsid w:val="00B315C3"/>
    <w:rsid w:val="00B438D4"/>
    <w:rsid w:val="00B50A64"/>
    <w:rsid w:val="00B52F40"/>
    <w:rsid w:val="00B56C48"/>
    <w:rsid w:val="00B618D5"/>
    <w:rsid w:val="00B763B5"/>
    <w:rsid w:val="00B85029"/>
    <w:rsid w:val="00B9412A"/>
    <w:rsid w:val="00BA7749"/>
    <w:rsid w:val="00BA7C8F"/>
    <w:rsid w:val="00BB3281"/>
    <w:rsid w:val="00BD0E1E"/>
    <w:rsid w:val="00BD1E12"/>
    <w:rsid w:val="00BE1058"/>
    <w:rsid w:val="00BE6FDA"/>
    <w:rsid w:val="00BE74AB"/>
    <w:rsid w:val="00BF71CE"/>
    <w:rsid w:val="00C40730"/>
    <w:rsid w:val="00C45C97"/>
    <w:rsid w:val="00C61E2D"/>
    <w:rsid w:val="00C635C4"/>
    <w:rsid w:val="00C75CE9"/>
    <w:rsid w:val="00C80ED1"/>
    <w:rsid w:val="00C932A1"/>
    <w:rsid w:val="00C93527"/>
    <w:rsid w:val="00C977D5"/>
    <w:rsid w:val="00CA051B"/>
    <w:rsid w:val="00CA7C66"/>
    <w:rsid w:val="00CB7BB5"/>
    <w:rsid w:val="00CC2E61"/>
    <w:rsid w:val="00CC7025"/>
    <w:rsid w:val="00CD288B"/>
    <w:rsid w:val="00CD6BA7"/>
    <w:rsid w:val="00CE2E91"/>
    <w:rsid w:val="00CF27D2"/>
    <w:rsid w:val="00D11796"/>
    <w:rsid w:val="00D3243C"/>
    <w:rsid w:val="00D32F3E"/>
    <w:rsid w:val="00D61CF7"/>
    <w:rsid w:val="00D6509D"/>
    <w:rsid w:val="00D666BE"/>
    <w:rsid w:val="00D85450"/>
    <w:rsid w:val="00D917A9"/>
    <w:rsid w:val="00D926E9"/>
    <w:rsid w:val="00DA4B8A"/>
    <w:rsid w:val="00DC5845"/>
    <w:rsid w:val="00DD42EB"/>
    <w:rsid w:val="00DF6734"/>
    <w:rsid w:val="00E10ED8"/>
    <w:rsid w:val="00E220B1"/>
    <w:rsid w:val="00E317C5"/>
    <w:rsid w:val="00E326C5"/>
    <w:rsid w:val="00E364C0"/>
    <w:rsid w:val="00E54F00"/>
    <w:rsid w:val="00E66343"/>
    <w:rsid w:val="00E67EF7"/>
    <w:rsid w:val="00E74602"/>
    <w:rsid w:val="00E76B79"/>
    <w:rsid w:val="00E813B1"/>
    <w:rsid w:val="00E91DED"/>
    <w:rsid w:val="00E92CCE"/>
    <w:rsid w:val="00E9300E"/>
    <w:rsid w:val="00EB74AF"/>
    <w:rsid w:val="00ED2677"/>
    <w:rsid w:val="00ED2D81"/>
    <w:rsid w:val="00ED35B6"/>
    <w:rsid w:val="00EE70B0"/>
    <w:rsid w:val="00EF658A"/>
    <w:rsid w:val="00F06BB1"/>
    <w:rsid w:val="00F3526C"/>
    <w:rsid w:val="00F36631"/>
    <w:rsid w:val="00F37315"/>
    <w:rsid w:val="00F56798"/>
    <w:rsid w:val="00F77577"/>
    <w:rsid w:val="00F8660B"/>
    <w:rsid w:val="00F92E3D"/>
    <w:rsid w:val="00F93D88"/>
    <w:rsid w:val="00F968A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79B9"/>
  <w14:defaultImageDpi w14:val="32767"/>
  <w15:docId w15:val="{A7F9F9CE-5822-4A71-88AA-FC1871F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8DA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D9"/>
  </w:style>
  <w:style w:type="paragraph" w:styleId="Footer">
    <w:name w:val="footer"/>
    <w:basedOn w:val="Normal"/>
    <w:link w:val="Foot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D9"/>
  </w:style>
  <w:style w:type="paragraph" w:customStyle="1" w:styleId="p1">
    <w:name w:val="p1"/>
    <w:basedOn w:val="Normal"/>
    <w:rsid w:val="006561E2"/>
    <w:rPr>
      <w:rFonts w:ascii="Helvetica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F3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8DA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648DA"/>
    <w:pPr>
      <w:numPr>
        <w:numId w:val="4"/>
      </w:numPr>
      <w:spacing w:after="200" w:line="276" w:lineRule="auto"/>
    </w:pPr>
    <w:rPr>
      <w:rFonts w:eastAsia="Times New Roman" w:cs="Times New Roman"/>
      <w:b/>
    </w:rPr>
  </w:style>
  <w:style w:type="paragraph" w:styleId="ListNumber2">
    <w:name w:val="List Number 2"/>
    <w:basedOn w:val="Normal"/>
    <w:uiPriority w:val="12"/>
    <w:unhideWhenUsed/>
    <w:qFormat/>
    <w:rsid w:val="000648DA"/>
    <w:pPr>
      <w:numPr>
        <w:ilvl w:val="1"/>
        <w:numId w:val="4"/>
      </w:numPr>
      <w:spacing w:after="200" w:line="276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2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0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4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60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2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9" ma:contentTypeDescription="Create a new document." ma:contentTypeScope="" ma:versionID="4e52ec961e9a9c4849f6ab2584f5532e">
  <xsd:schema xmlns:xsd="http://www.w3.org/2001/XMLSchema" xmlns:xs="http://www.w3.org/2001/XMLSchema" xmlns:p="http://schemas.microsoft.com/office/2006/metadata/properties" xmlns:ns1="http://schemas.microsoft.com/sharepoint/v3" xmlns:ns3="af68c486-4bca-4ffa-9149-95e4479ab26f" targetNamespace="http://schemas.microsoft.com/office/2006/metadata/properties" ma:root="true" ma:fieldsID="d31b0ca5d9ae4d491d68f93856ba21c9" ns1:_="" ns3:_="">
    <xsd:import namespace="http://schemas.microsoft.com/sharepoint/v3"/>
    <xsd:import namespace="af68c486-4bca-4ffa-9149-95e4479a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5ACB2F-3362-49E4-A123-57FFB4C7A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5E2CD-749C-4222-9EB4-BCE79100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c486-4bca-4ffa-9149-95e4479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0AAF-46B9-4539-9969-5CA5716314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42025D-9600-4684-AB7E-A248047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Wilson</dc:creator>
  <cp:lastModifiedBy>Abinet Eyassu</cp:lastModifiedBy>
  <cp:revision>3</cp:revision>
  <cp:lastPrinted>2018-11-24T09:48:00Z</cp:lastPrinted>
  <dcterms:created xsi:type="dcterms:W3CDTF">2020-01-15T18:26:00Z</dcterms:created>
  <dcterms:modified xsi:type="dcterms:W3CDTF">2020-01-15T18:26:00Z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