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C9994" w14:textId="77777777" w:rsidR="00F44C1D" w:rsidRDefault="00FE06DB">
      <w:pPr>
        <w:pStyle w:val="Body"/>
      </w:pPr>
      <w:r>
        <w:t>ICAG PTO Meeting 11/19/2018</w:t>
      </w:r>
    </w:p>
    <w:p w14:paraId="29DC87B4" w14:textId="77777777" w:rsidR="00F44C1D" w:rsidRDefault="00F44C1D">
      <w:pPr>
        <w:pStyle w:val="Body"/>
      </w:pPr>
    </w:p>
    <w:p w14:paraId="0C4EBC11" w14:textId="77777777" w:rsidR="00F44C1D" w:rsidRDefault="00FE06DB">
      <w:pPr>
        <w:pStyle w:val="Body"/>
      </w:pPr>
      <w:r>
        <w:t xml:space="preserve">Attendance: </w:t>
      </w:r>
    </w:p>
    <w:p w14:paraId="43918A14" w14:textId="7BF03394" w:rsidR="00F44C1D" w:rsidRDefault="00FE06DB">
      <w:pPr>
        <w:pStyle w:val="Body"/>
      </w:pPr>
      <w:r>
        <w:t xml:space="preserve">Regina Moore, Conrad Moore, Abinet Eyassv, Carole Moss, Sanae Soles, Judith Martinez, Ana Marcos, Shondell Cozier, Akiko Nakagaki, Airi Tempaku, Kumiko Shimizu, Reiko Segel, Yukari Kurokawa, Mayumi Kubo, Rika </w:t>
      </w:r>
      <w:r>
        <w:t>Iwasa, Emi Kitazawa, Sayako Tsuchiya, Rutchatorn Saekao, Rie Kikuchi, Nao Tsuchie, Junko Zhou, Kiyoka PaniaVatana, Luciana Mullen, Chika Frenzel, Kozuko White, Tamam</w:t>
      </w:r>
      <w:r w:rsidR="00AC29CA">
        <w:t>i Yamauchi, Moka Charmouche, Lat</w:t>
      </w:r>
      <w:bookmarkStart w:id="0" w:name="_GoBack"/>
      <w:bookmarkEnd w:id="0"/>
      <w:r>
        <w:t>oya McGowan, Tara Ranzy (Principal)</w:t>
      </w:r>
    </w:p>
    <w:p w14:paraId="416AFA0E" w14:textId="77777777" w:rsidR="00F44C1D" w:rsidRDefault="00F44C1D">
      <w:pPr>
        <w:pStyle w:val="Body"/>
      </w:pPr>
    </w:p>
    <w:p w14:paraId="4007CE4B" w14:textId="77777777" w:rsidR="00F44C1D" w:rsidRDefault="00FE06DB">
      <w:pPr>
        <w:pStyle w:val="Body"/>
      </w:pPr>
      <w:r>
        <w:t>Call to Order</w:t>
      </w:r>
    </w:p>
    <w:p w14:paraId="0681D99C" w14:textId="77777777" w:rsidR="00F44C1D" w:rsidRDefault="00F44C1D">
      <w:pPr>
        <w:pStyle w:val="Body"/>
      </w:pPr>
    </w:p>
    <w:p w14:paraId="3E85D84A" w14:textId="77777777" w:rsidR="00F44C1D" w:rsidRDefault="00FE06DB">
      <w:pPr>
        <w:pStyle w:val="Body"/>
      </w:pPr>
      <w:r>
        <w:t>Approva</w:t>
      </w:r>
      <w:r>
        <w:t>l of last minutes - on hold. Minutes need to be distributed in some manner to the PTO.</w:t>
      </w:r>
    </w:p>
    <w:p w14:paraId="2FC76593" w14:textId="77777777" w:rsidR="00F44C1D" w:rsidRDefault="00F44C1D">
      <w:pPr>
        <w:pStyle w:val="Body"/>
      </w:pPr>
    </w:p>
    <w:p w14:paraId="0F909850" w14:textId="77777777" w:rsidR="00F44C1D" w:rsidRDefault="00FE06DB">
      <w:pPr>
        <w:pStyle w:val="Body"/>
      </w:pPr>
      <w:r>
        <w:t>President’s Report</w:t>
      </w:r>
    </w:p>
    <w:p w14:paraId="392FFBB8" w14:textId="77777777" w:rsidR="00F44C1D" w:rsidRDefault="00FE06DB">
      <w:pPr>
        <w:pStyle w:val="Body"/>
      </w:pPr>
      <w:r>
        <w:t xml:space="preserve">Thanked everyone for support. Chipotle fundraiser was successful and good to have families out there. Book and bake sale a success as well. </w:t>
      </w:r>
    </w:p>
    <w:p w14:paraId="00D8A6B4" w14:textId="77777777" w:rsidR="00F44C1D" w:rsidRDefault="00F44C1D">
      <w:pPr>
        <w:pStyle w:val="Body"/>
      </w:pPr>
    </w:p>
    <w:p w14:paraId="127FE73D" w14:textId="77777777" w:rsidR="00F44C1D" w:rsidRDefault="00FE06DB">
      <w:pPr>
        <w:pStyle w:val="Body"/>
      </w:pPr>
      <w:r>
        <w:t>Treasur</w:t>
      </w:r>
      <w:r>
        <w:t>er’s Report</w:t>
      </w:r>
    </w:p>
    <w:p w14:paraId="4FD6CA34" w14:textId="77777777" w:rsidR="00F44C1D" w:rsidRDefault="00FE06DB">
      <w:pPr>
        <w:pStyle w:val="Body"/>
      </w:pPr>
      <w:r>
        <w:t>Raised $583 at Chipotle fundraiser.</w:t>
      </w:r>
    </w:p>
    <w:p w14:paraId="7E181753" w14:textId="77777777" w:rsidR="00F44C1D" w:rsidRDefault="00FE06DB">
      <w:pPr>
        <w:pStyle w:val="Body"/>
      </w:pPr>
      <w:r>
        <w:t>Bake sale raised about $1400; leftover baked good donated to fire station near school.</w:t>
      </w:r>
    </w:p>
    <w:p w14:paraId="7D43B8FE" w14:textId="77777777" w:rsidR="00F44C1D" w:rsidRDefault="00F44C1D">
      <w:pPr>
        <w:pStyle w:val="Body"/>
      </w:pPr>
    </w:p>
    <w:p w14:paraId="2A1CF391" w14:textId="77777777" w:rsidR="00F44C1D" w:rsidRDefault="00FE06DB">
      <w:pPr>
        <w:pStyle w:val="Body"/>
      </w:pPr>
      <w:r>
        <w:t>Old Business</w:t>
      </w:r>
    </w:p>
    <w:p w14:paraId="33B8CEEE" w14:textId="77777777" w:rsidR="00F44C1D" w:rsidRDefault="00FE06DB">
      <w:pPr>
        <w:pStyle w:val="Body"/>
        <w:numPr>
          <w:ilvl w:val="0"/>
          <w:numId w:val="2"/>
        </w:numPr>
      </w:pPr>
      <w:r>
        <w:t>$50K Fundraiser - efforts are toward this right now. Want to mention again if we try to sacrifice and do $3</w:t>
      </w:r>
      <w:r>
        <w:t xml:space="preserve">50 per child we would get their closer. Other things and activities that can be done to make up that difference. Do not mention anything about the school closing when approaching businesses for donations. </w:t>
      </w:r>
    </w:p>
    <w:p w14:paraId="53E73E5A" w14:textId="77777777" w:rsidR="00F44C1D" w:rsidRDefault="00F44C1D">
      <w:pPr>
        <w:pStyle w:val="Body"/>
      </w:pPr>
    </w:p>
    <w:p w14:paraId="694FDDE1" w14:textId="5B4C74F3" w:rsidR="00F44C1D" w:rsidRDefault="00FE06DB">
      <w:pPr>
        <w:pStyle w:val="Body"/>
        <w:numPr>
          <w:ilvl w:val="0"/>
          <w:numId w:val="2"/>
        </w:numPr>
      </w:pPr>
      <w:r>
        <w:t>Restaurant Fundraisers - goal to have them once a</w:t>
      </w:r>
      <w:r>
        <w:t xml:space="preserve"> month; had a volunteer to organize but haven’t received any information. Would like to have it near the school and close to </w:t>
      </w:r>
      <w:r w:rsidR="00AC29CA">
        <w:t>pick up</w:t>
      </w:r>
      <w:r>
        <w:t xml:space="preserve"> times.</w:t>
      </w:r>
    </w:p>
    <w:p w14:paraId="3800031D" w14:textId="77777777" w:rsidR="00F44C1D" w:rsidRDefault="00F44C1D">
      <w:pPr>
        <w:pStyle w:val="Body"/>
      </w:pPr>
    </w:p>
    <w:p w14:paraId="73844B78" w14:textId="77777777" w:rsidR="00F44C1D" w:rsidRDefault="00FE06DB">
      <w:pPr>
        <w:pStyle w:val="Body"/>
        <w:numPr>
          <w:ilvl w:val="0"/>
          <w:numId w:val="2"/>
        </w:numPr>
      </w:pPr>
      <w:r>
        <w:t>Silent Auction and Holiday Festival - Initially the silent auction was to be big ticket items; takes time and effort</w:t>
      </w:r>
      <w:r>
        <w:t xml:space="preserve"> from a lot of people. Doesn’t seem feasible to have it don</w:t>
      </w:r>
      <w:r w:rsidR="00515BCA">
        <w:t>e by December date. Decided to d</w:t>
      </w:r>
      <w:r>
        <w:t xml:space="preserve">o a raffle instead and sell tickets. Proposal to have voluntary sales of tickets prior to the holiday festival. Ideally each person sells ten tickets to the raffle. </w:t>
      </w:r>
      <w:r>
        <w:t>Raffling off gift cards to restaurants and other prizes. Silent auction we still want to do but forward looking to next year. Need to print tickets and then can distribute them. Asking for items to donate to the raffle. Letter to families regarding the raf</w:t>
      </w:r>
      <w:r>
        <w:t xml:space="preserve">fle and donation of items. Tied into Holiday event to be planned. Donations need to be gathered. Ideally raffle ticket holders would come to the event, but not a requirement to win. </w:t>
      </w:r>
    </w:p>
    <w:p w14:paraId="355035ED" w14:textId="77777777" w:rsidR="00F44C1D" w:rsidRDefault="00F44C1D">
      <w:pPr>
        <w:pStyle w:val="Body"/>
      </w:pPr>
    </w:p>
    <w:p w14:paraId="61319E56" w14:textId="77777777" w:rsidR="00F44C1D" w:rsidRDefault="00FE06DB">
      <w:pPr>
        <w:pStyle w:val="Body"/>
        <w:numPr>
          <w:ilvl w:val="0"/>
          <w:numId w:val="2"/>
        </w:numPr>
      </w:pPr>
      <w:r>
        <w:t>Holiday Festival - food booth; similar to bake sale donations with ready</w:t>
      </w:r>
      <w:r>
        <w:t xml:space="preserve"> to sell food items. Will bring in</w:t>
      </w:r>
      <w:r w:rsidR="00B77F9C">
        <w:t xml:space="preserve"> commercial size pot of curry; games and crafts; s</w:t>
      </w:r>
      <w:r>
        <w:t>tage for Girl Scouts, martial arts can perform. Display for raffle prizes. Outside vendors to set up booth; Principal asked for a written request for outside vendors. Resta</w:t>
      </w:r>
      <w:r>
        <w:t xml:space="preserve">urants </w:t>
      </w:r>
      <w:r w:rsidR="00B77F9C">
        <w:t>open to come in as well. T-Shirt contest to ask students</w:t>
      </w:r>
      <w:r>
        <w:t xml:space="preserve"> during art class to dr</w:t>
      </w:r>
      <w:r w:rsidR="00B77F9C">
        <w:t>aw ICAG logo (I love my school), create a design, display them at the holiday festival, and v</w:t>
      </w:r>
      <w:r>
        <w:t xml:space="preserve">ote on t-shirt design with that logo. Next year </w:t>
      </w:r>
      <w:r w:rsidR="00B77F9C">
        <w:t xml:space="preserve">we’ll </w:t>
      </w:r>
      <w:r>
        <w:t>have one Friday a month where students can wear t-shirt instead of unif</w:t>
      </w:r>
      <w:r>
        <w:t xml:space="preserve">orm. </w:t>
      </w:r>
      <w:r>
        <w:lastRenderedPageBreak/>
        <w:t>December 16th from 1-4p in cafeteria and gym. Consignment sale for gently used clothing and household items. Space a concern for all the activities. Tickets will be sold and used as currency at the festival to have less cashier at the festival. $2/tic</w:t>
      </w:r>
      <w:r>
        <w:t xml:space="preserve">ket; 10 tickets for $XX and get a raffle ticket. </w:t>
      </w:r>
    </w:p>
    <w:p w14:paraId="47942FE5" w14:textId="77777777" w:rsidR="00F44C1D" w:rsidRDefault="00F44C1D">
      <w:pPr>
        <w:pStyle w:val="Body"/>
      </w:pPr>
    </w:p>
    <w:p w14:paraId="1AFE3830" w14:textId="77777777" w:rsidR="00F44C1D" w:rsidRDefault="00FE06DB">
      <w:pPr>
        <w:pStyle w:val="Body"/>
      </w:pPr>
      <w:r>
        <w:tab/>
        <w:t>How will the activity be mark</w:t>
      </w:r>
      <w:r w:rsidR="00AB1C72">
        <w:t>eted to the public? Next-door, f</w:t>
      </w:r>
      <w:r>
        <w:t xml:space="preserve">lyers in businesses locally, </w:t>
      </w:r>
      <w:r>
        <w:tab/>
      </w:r>
      <w:r>
        <w:tab/>
        <w:t xml:space="preserve">raffle tickets. Peachtree Corners city monthly newsletter. Press release to be put </w:t>
      </w:r>
      <w:r>
        <w:tab/>
      </w:r>
      <w:r>
        <w:tab/>
      </w:r>
      <w:r>
        <w:tab/>
        <w:t xml:space="preserve">together by Judith. Local </w:t>
      </w:r>
      <w:r>
        <w:t xml:space="preserve">PD </w:t>
      </w:r>
      <w:r w:rsidR="00AB1C72">
        <w:t xml:space="preserve">- </w:t>
      </w:r>
      <w:r>
        <w:t xml:space="preserve">can ask for volunteers for a few hours. </w:t>
      </w:r>
    </w:p>
    <w:p w14:paraId="25BE54AB" w14:textId="77777777" w:rsidR="00F44C1D" w:rsidRDefault="00F44C1D">
      <w:pPr>
        <w:pStyle w:val="Body"/>
      </w:pPr>
    </w:p>
    <w:p w14:paraId="11C2E5B0" w14:textId="77777777" w:rsidR="00F44C1D" w:rsidRDefault="00FE06DB">
      <w:pPr>
        <w:pStyle w:val="Body"/>
      </w:pPr>
      <w:r>
        <w:tab/>
        <w:t>Discussion on pricing of raffle tickets.</w:t>
      </w:r>
    </w:p>
    <w:p w14:paraId="7CF241F0" w14:textId="77777777" w:rsidR="00F44C1D" w:rsidRDefault="00F44C1D">
      <w:pPr>
        <w:pStyle w:val="Body"/>
      </w:pPr>
    </w:p>
    <w:p w14:paraId="74D88C72" w14:textId="77777777" w:rsidR="00F44C1D" w:rsidRDefault="00FE06DB" w:rsidP="00AB1C72">
      <w:pPr>
        <w:pStyle w:val="Body"/>
        <w:ind w:left="720"/>
      </w:pPr>
      <w:r>
        <w:t xml:space="preserve">Motion on the floor to price </w:t>
      </w:r>
      <w:r w:rsidR="00AB1C72">
        <w:t>raffle tickets at $5/</w:t>
      </w:r>
      <w:r>
        <w:t xml:space="preserve">ticket and day of event with $20 of </w:t>
      </w:r>
      <w:r w:rsidR="00AB1C72">
        <w:t>food/</w:t>
      </w:r>
      <w:r>
        <w:t>game tickets receive a free raffle ticket. Second. Discus</w:t>
      </w:r>
      <w:r w:rsidR="00AB1C72">
        <w:t xml:space="preserve">sion around number of tickets </w:t>
      </w:r>
      <w:r>
        <w:t xml:space="preserve">required to be sold. Motion passed. </w:t>
      </w:r>
    </w:p>
    <w:p w14:paraId="3290DFC9" w14:textId="77777777" w:rsidR="00F44C1D" w:rsidRDefault="00F44C1D">
      <w:pPr>
        <w:pStyle w:val="Body"/>
      </w:pPr>
    </w:p>
    <w:p w14:paraId="7AE5EAEC" w14:textId="77777777" w:rsidR="00F44C1D" w:rsidRDefault="00FE06DB">
      <w:pPr>
        <w:pStyle w:val="Body"/>
      </w:pPr>
      <w:r>
        <w:tab/>
        <w:t>Request that families sell 20 tickets per child.</w:t>
      </w:r>
    </w:p>
    <w:p w14:paraId="617255D2" w14:textId="77777777" w:rsidR="00F44C1D" w:rsidRDefault="00F44C1D">
      <w:pPr>
        <w:pStyle w:val="Body"/>
      </w:pPr>
    </w:p>
    <w:p w14:paraId="7A533D51" w14:textId="77777777" w:rsidR="00F44C1D" w:rsidRDefault="00FE06DB">
      <w:pPr>
        <w:pStyle w:val="Body"/>
      </w:pPr>
      <w:r>
        <w:tab/>
        <w:t>Question from the floor: Move time of event to earlier? 12:00p to 3p</w:t>
      </w:r>
    </w:p>
    <w:p w14:paraId="66643912" w14:textId="77777777" w:rsidR="00F44C1D" w:rsidRDefault="00F44C1D">
      <w:pPr>
        <w:pStyle w:val="Body"/>
      </w:pPr>
    </w:p>
    <w:p w14:paraId="2DEE5011" w14:textId="77777777" w:rsidR="00F44C1D" w:rsidRDefault="00FE06DB">
      <w:pPr>
        <w:pStyle w:val="Body"/>
      </w:pPr>
      <w:r>
        <w:tab/>
        <w:t>Letter</w:t>
      </w:r>
      <w:r>
        <w:t xml:space="preserve"> with tickets to be sold to be given out at pickup.</w:t>
      </w:r>
    </w:p>
    <w:p w14:paraId="2A825E90" w14:textId="77777777" w:rsidR="00F44C1D" w:rsidRDefault="00F44C1D">
      <w:pPr>
        <w:pStyle w:val="Body"/>
      </w:pPr>
    </w:p>
    <w:p w14:paraId="6672919A" w14:textId="77777777" w:rsidR="00F44C1D" w:rsidRDefault="00FE06DB">
      <w:pPr>
        <w:pStyle w:val="Body"/>
      </w:pPr>
      <w:r>
        <w:tab/>
        <w:t xml:space="preserve">Draft letter handed out for review and to be put in book bags of kids at ICAG. Add list of </w:t>
      </w:r>
      <w:r>
        <w:tab/>
      </w:r>
      <w:r>
        <w:tab/>
        <w:t>needed items to the letter. Use Sign</w:t>
      </w:r>
      <w:r w:rsidR="00F32B7B">
        <w:t xml:space="preserve"> </w:t>
      </w:r>
      <w:r>
        <w:t xml:space="preserve">Up Genius to sign up to bring donations. </w:t>
      </w:r>
    </w:p>
    <w:p w14:paraId="5448B23C" w14:textId="77777777" w:rsidR="00F44C1D" w:rsidRDefault="00F44C1D">
      <w:pPr>
        <w:pStyle w:val="Body"/>
      </w:pPr>
    </w:p>
    <w:p w14:paraId="03EA9A37" w14:textId="77777777" w:rsidR="00F44C1D" w:rsidRDefault="00FE06DB">
      <w:pPr>
        <w:pStyle w:val="Body"/>
      </w:pPr>
      <w:r>
        <w:tab/>
        <w:t>Want to make t-shirts for the</w:t>
      </w:r>
      <w:r>
        <w:t xml:space="preserve"> event. Cover expense and use extra money to donate. </w:t>
      </w:r>
      <w:r>
        <w:tab/>
      </w:r>
      <w:r>
        <w:tab/>
        <w:t xml:space="preserve">Have some identifier for volunteers at event. Tabled conversation to offline. </w:t>
      </w:r>
    </w:p>
    <w:p w14:paraId="5A2AF177" w14:textId="77777777" w:rsidR="00F44C1D" w:rsidRDefault="00F44C1D">
      <w:pPr>
        <w:pStyle w:val="Body"/>
      </w:pPr>
    </w:p>
    <w:p w14:paraId="3C7E58FE" w14:textId="77777777" w:rsidR="00F44C1D" w:rsidRDefault="00FE06DB">
      <w:pPr>
        <w:pStyle w:val="Body"/>
      </w:pPr>
      <w:r>
        <w:tab/>
        <w:t xml:space="preserve">Booth for ICAGeorgia at event to promote attendance next year. </w:t>
      </w:r>
      <w:r>
        <w:tab/>
      </w:r>
    </w:p>
    <w:p w14:paraId="5628DE4A" w14:textId="77777777" w:rsidR="00F44C1D" w:rsidRDefault="00F44C1D">
      <w:pPr>
        <w:pStyle w:val="Body"/>
      </w:pPr>
    </w:p>
    <w:p w14:paraId="78E4AACD" w14:textId="77777777" w:rsidR="00F44C1D" w:rsidRDefault="00F44C1D">
      <w:pPr>
        <w:pStyle w:val="Body"/>
      </w:pPr>
    </w:p>
    <w:p w14:paraId="77796637" w14:textId="77777777" w:rsidR="00F44C1D" w:rsidRDefault="00FE06DB">
      <w:pPr>
        <w:pStyle w:val="Body"/>
        <w:numPr>
          <w:ilvl w:val="0"/>
          <w:numId w:val="2"/>
        </w:numPr>
      </w:pPr>
      <w:r>
        <w:t>Fundraising Cards - tabled to next meeting.</w:t>
      </w:r>
    </w:p>
    <w:p w14:paraId="075353FB" w14:textId="77777777" w:rsidR="00F44C1D" w:rsidRDefault="00FE06DB">
      <w:pPr>
        <w:pStyle w:val="Body"/>
        <w:numPr>
          <w:ilvl w:val="0"/>
          <w:numId w:val="2"/>
        </w:numPr>
      </w:pPr>
      <w:r>
        <w:t>Principal</w:t>
      </w:r>
      <w:r>
        <w:t>’s Report</w:t>
      </w:r>
    </w:p>
    <w:p w14:paraId="22C96B60" w14:textId="77777777" w:rsidR="00F44C1D" w:rsidRDefault="00FE06DB">
      <w:pPr>
        <w:pStyle w:val="Body"/>
        <w:numPr>
          <w:ilvl w:val="1"/>
          <w:numId w:val="2"/>
        </w:numPr>
      </w:pPr>
      <w:r>
        <w:t>Questions from members for the principal</w:t>
      </w:r>
    </w:p>
    <w:p w14:paraId="2428F547" w14:textId="77777777" w:rsidR="00F44C1D" w:rsidRDefault="00FE06DB">
      <w:pPr>
        <w:pStyle w:val="Body"/>
        <w:numPr>
          <w:ilvl w:val="2"/>
          <w:numId w:val="2"/>
        </w:numPr>
      </w:pPr>
      <w:r>
        <w:t>Day to day questions can be emailed directly</w:t>
      </w:r>
    </w:p>
    <w:p w14:paraId="52566F7F" w14:textId="77777777" w:rsidR="00F44C1D" w:rsidRDefault="00FE06DB">
      <w:pPr>
        <w:pStyle w:val="Body"/>
        <w:numPr>
          <w:ilvl w:val="2"/>
          <w:numId w:val="2"/>
        </w:numPr>
      </w:pPr>
      <w:r>
        <w:t xml:space="preserve">Vision for child - fluent </w:t>
      </w:r>
      <w:r w:rsidR="00F32B7B">
        <w:t>Japanese</w:t>
      </w:r>
      <w:r>
        <w:t xml:space="preserve"> speaker; safe; an adult they feel comfortable with; achieving to best of ability.</w:t>
      </w:r>
    </w:p>
    <w:p w14:paraId="590038A5" w14:textId="77777777" w:rsidR="00F44C1D" w:rsidRDefault="00FE06DB">
      <w:pPr>
        <w:pStyle w:val="Body"/>
        <w:numPr>
          <w:ilvl w:val="2"/>
          <w:numId w:val="2"/>
        </w:numPr>
      </w:pPr>
      <w:r>
        <w:t>Build out the infrastructure that is missio</w:t>
      </w:r>
      <w:r>
        <w:t>n; bring everyone together</w:t>
      </w:r>
    </w:p>
    <w:p w14:paraId="788A0627" w14:textId="77777777" w:rsidR="00F44C1D" w:rsidRDefault="00FE06DB">
      <w:pPr>
        <w:pStyle w:val="Body"/>
        <w:numPr>
          <w:ilvl w:val="1"/>
          <w:numId w:val="2"/>
        </w:numPr>
      </w:pPr>
      <w:r>
        <w:t>New Schedule:</w:t>
      </w:r>
    </w:p>
    <w:p w14:paraId="621AFBCE" w14:textId="77777777" w:rsidR="00F44C1D" w:rsidRDefault="00F32B7B">
      <w:pPr>
        <w:pStyle w:val="Body"/>
        <w:numPr>
          <w:ilvl w:val="2"/>
          <w:numId w:val="2"/>
        </w:numPr>
      </w:pPr>
      <w:r>
        <w:t>L</w:t>
      </w:r>
      <w:r w:rsidR="00FE06DB">
        <w:t>ess movement</w:t>
      </w:r>
    </w:p>
    <w:p w14:paraId="403AEE92" w14:textId="77777777" w:rsidR="00F44C1D" w:rsidRDefault="00F32B7B">
      <w:pPr>
        <w:pStyle w:val="Body"/>
        <w:numPr>
          <w:ilvl w:val="2"/>
          <w:numId w:val="2"/>
        </w:numPr>
      </w:pPr>
      <w:r>
        <w:t>T</w:t>
      </w:r>
      <w:r w:rsidR="00FE06DB">
        <w:t>eachers teaching less subjects (don't have to plan for too many classes)</w:t>
      </w:r>
    </w:p>
    <w:p w14:paraId="2FDF1D9F" w14:textId="77777777" w:rsidR="00F44C1D" w:rsidRDefault="00F32B7B">
      <w:pPr>
        <w:pStyle w:val="Body"/>
        <w:numPr>
          <w:ilvl w:val="2"/>
          <w:numId w:val="2"/>
        </w:numPr>
      </w:pPr>
      <w:r>
        <w:t>A</w:t>
      </w:r>
      <w:r w:rsidR="00FE06DB">
        <w:t>ble to maintain ratio of languages</w:t>
      </w:r>
    </w:p>
    <w:p w14:paraId="1D803AA6" w14:textId="77777777" w:rsidR="00F44C1D" w:rsidRDefault="00F32B7B">
      <w:pPr>
        <w:pStyle w:val="Body"/>
        <w:numPr>
          <w:ilvl w:val="2"/>
          <w:numId w:val="2"/>
        </w:numPr>
      </w:pPr>
      <w:r>
        <w:t>E</w:t>
      </w:r>
      <w:r w:rsidR="00FE06DB">
        <w:t>qual preparation</w:t>
      </w:r>
    </w:p>
    <w:p w14:paraId="5B56BCA2" w14:textId="77777777" w:rsidR="00F44C1D" w:rsidRDefault="00F32B7B">
      <w:pPr>
        <w:pStyle w:val="Body"/>
        <w:numPr>
          <w:ilvl w:val="2"/>
          <w:numId w:val="2"/>
        </w:numPr>
      </w:pPr>
      <w:r>
        <w:t>A</w:t>
      </w:r>
      <w:r w:rsidR="00FE06DB">
        <w:t>ccommodate for JSOL ESOL Gifted</w:t>
      </w:r>
    </w:p>
    <w:p w14:paraId="298F73E3" w14:textId="77777777" w:rsidR="00F44C1D" w:rsidRDefault="00F32B7B">
      <w:pPr>
        <w:pStyle w:val="Body"/>
        <w:numPr>
          <w:ilvl w:val="2"/>
          <w:numId w:val="2"/>
        </w:numPr>
      </w:pPr>
      <w:r>
        <w:t>D</w:t>
      </w:r>
      <w:r w:rsidR="00FE06DB">
        <w:t>ecreased the periods</w:t>
      </w:r>
    </w:p>
    <w:p w14:paraId="7F5D878E" w14:textId="77777777" w:rsidR="00F44C1D" w:rsidRDefault="00FE06DB">
      <w:pPr>
        <w:pStyle w:val="Body"/>
        <w:numPr>
          <w:ilvl w:val="2"/>
          <w:numId w:val="2"/>
        </w:numPr>
      </w:pPr>
      <w:r>
        <w:t xml:space="preserve">New schedule being built out now. </w:t>
      </w:r>
    </w:p>
    <w:p w14:paraId="4226465A" w14:textId="77777777" w:rsidR="00F44C1D" w:rsidRDefault="00FE06DB">
      <w:pPr>
        <w:pStyle w:val="Body"/>
        <w:numPr>
          <w:ilvl w:val="1"/>
          <w:numId w:val="2"/>
        </w:numPr>
      </w:pPr>
      <w:r>
        <w:t>Community building an accountability plan (discipline plan)</w:t>
      </w:r>
    </w:p>
    <w:p w14:paraId="5165B699" w14:textId="77777777" w:rsidR="00F44C1D" w:rsidRDefault="00FE06DB">
      <w:pPr>
        <w:pStyle w:val="Body"/>
        <w:numPr>
          <w:ilvl w:val="2"/>
          <w:numId w:val="2"/>
        </w:numPr>
      </w:pPr>
      <w:r>
        <w:t>Built a plan on Monday with the teachers and staff; asked them why would we build a discipline plan without getting to know the people in the room? Each communit</w:t>
      </w:r>
      <w:r>
        <w:t xml:space="preserve">y is different. Did a small group learning session asking how everyone grew up and </w:t>
      </w:r>
      <w:r w:rsidR="00F32B7B">
        <w:lastRenderedPageBreak/>
        <w:t xml:space="preserve">disciplined so </w:t>
      </w:r>
      <w:r>
        <w:t xml:space="preserve">everyone could get on the same page. Shared personal beliefs and values, including nonnegotiable issues. Put all those ideas into this plan. </w:t>
      </w:r>
    </w:p>
    <w:p w14:paraId="461AE57F" w14:textId="77777777" w:rsidR="00F44C1D" w:rsidRDefault="00FE06DB">
      <w:pPr>
        <w:pStyle w:val="Body"/>
        <w:numPr>
          <w:ilvl w:val="2"/>
          <w:numId w:val="2"/>
        </w:numPr>
      </w:pPr>
      <w:r>
        <w:t>Read plan aloud</w:t>
      </w:r>
      <w:r>
        <w:t>. We Own Responsibility to Lead Development toward Peace (WORLD Peace)</w:t>
      </w:r>
    </w:p>
    <w:p w14:paraId="10E311C8" w14:textId="77777777" w:rsidR="00F44C1D" w:rsidRDefault="00FE06DB">
      <w:pPr>
        <w:pStyle w:val="Body"/>
        <w:numPr>
          <w:ilvl w:val="3"/>
          <w:numId w:val="2"/>
        </w:numPr>
      </w:pPr>
      <w:r>
        <w:t>Core Values</w:t>
      </w:r>
    </w:p>
    <w:p w14:paraId="722DD48F" w14:textId="77777777" w:rsidR="00F44C1D" w:rsidRDefault="00FE06DB">
      <w:pPr>
        <w:pStyle w:val="Body"/>
        <w:numPr>
          <w:ilvl w:val="4"/>
          <w:numId w:val="2"/>
        </w:numPr>
      </w:pPr>
      <w:r>
        <w:t>We - diversity</w:t>
      </w:r>
    </w:p>
    <w:p w14:paraId="634066E9" w14:textId="77777777" w:rsidR="00F44C1D" w:rsidRDefault="00FE06DB">
      <w:pPr>
        <w:pStyle w:val="Body"/>
        <w:numPr>
          <w:ilvl w:val="4"/>
          <w:numId w:val="2"/>
        </w:numPr>
      </w:pPr>
      <w:r>
        <w:t>Own - personal accountability</w:t>
      </w:r>
    </w:p>
    <w:p w14:paraId="38B8E750" w14:textId="77777777" w:rsidR="00F44C1D" w:rsidRDefault="00FE06DB">
      <w:pPr>
        <w:pStyle w:val="Body"/>
        <w:numPr>
          <w:ilvl w:val="4"/>
          <w:numId w:val="2"/>
        </w:numPr>
      </w:pPr>
      <w:r>
        <w:t>Responsibility</w:t>
      </w:r>
    </w:p>
    <w:p w14:paraId="288ECCC5" w14:textId="77777777" w:rsidR="00F44C1D" w:rsidRDefault="00FE06DB">
      <w:pPr>
        <w:pStyle w:val="Body"/>
        <w:numPr>
          <w:ilvl w:val="4"/>
          <w:numId w:val="2"/>
        </w:numPr>
      </w:pPr>
      <w:r>
        <w:t>Leadership</w:t>
      </w:r>
    </w:p>
    <w:p w14:paraId="095259D7" w14:textId="77777777" w:rsidR="00F44C1D" w:rsidRDefault="00FE06DB">
      <w:pPr>
        <w:pStyle w:val="Body"/>
        <w:numPr>
          <w:ilvl w:val="4"/>
          <w:numId w:val="2"/>
        </w:numPr>
      </w:pPr>
      <w:r>
        <w:t>Devote - commitment</w:t>
      </w:r>
    </w:p>
    <w:p w14:paraId="374D5064" w14:textId="77777777" w:rsidR="00F44C1D" w:rsidRDefault="00FE06DB">
      <w:pPr>
        <w:pStyle w:val="Body"/>
        <w:numPr>
          <w:ilvl w:val="3"/>
          <w:numId w:val="2"/>
        </w:numPr>
      </w:pPr>
      <w:r>
        <w:t xml:space="preserve">See student awards and lessons daily. Community leader etc. </w:t>
      </w:r>
    </w:p>
    <w:p w14:paraId="2C11EA84" w14:textId="77777777" w:rsidR="00F44C1D" w:rsidRDefault="00FE06DB">
      <w:pPr>
        <w:pStyle w:val="Body"/>
        <w:numPr>
          <w:ilvl w:val="2"/>
          <w:numId w:val="2"/>
        </w:numPr>
      </w:pPr>
      <w:r>
        <w:t>Choice (behavior) + T</w:t>
      </w:r>
      <w:r>
        <w:t>eacher Ownership + Student Ownership (consequence) + Resource</w:t>
      </w:r>
    </w:p>
    <w:p w14:paraId="465E89CB" w14:textId="77777777" w:rsidR="00F44C1D" w:rsidRDefault="00F44C1D">
      <w:pPr>
        <w:pStyle w:val="Body"/>
      </w:pPr>
    </w:p>
    <w:p w14:paraId="33D9014C" w14:textId="77777777" w:rsidR="00F44C1D" w:rsidRDefault="00FE06DB">
      <w:pPr>
        <w:pStyle w:val="Body"/>
      </w:pPr>
      <w:r>
        <w:t>Adjourned.</w:t>
      </w:r>
    </w:p>
    <w:p w14:paraId="27137E34" w14:textId="77777777" w:rsidR="00F44C1D" w:rsidRDefault="00F44C1D">
      <w:pPr>
        <w:pStyle w:val="Body"/>
      </w:pPr>
    </w:p>
    <w:p w14:paraId="31DD5035" w14:textId="77777777" w:rsidR="00F44C1D" w:rsidRDefault="00FE06DB">
      <w:pPr>
        <w:pStyle w:val="Body"/>
      </w:pPr>
      <w:r>
        <w:t>New Business</w:t>
      </w:r>
      <w:r w:rsidR="00E7111A">
        <w:t xml:space="preserve"> – all </w:t>
      </w:r>
      <w:r w:rsidR="00242D23">
        <w:t>tabled to next meeting</w:t>
      </w:r>
    </w:p>
    <w:p w14:paraId="125AC764" w14:textId="77777777" w:rsidR="00F44C1D" w:rsidRDefault="00FE06DB">
      <w:pPr>
        <w:pStyle w:val="Body"/>
        <w:numPr>
          <w:ilvl w:val="0"/>
          <w:numId w:val="2"/>
        </w:numPr>
      </w:pPr>
      <w:r>
        <w:t>School reviews and positive brand awareness</w:t>
      </w:r>
    </w:p>
    <w:p w14:paraId="3F9FFB67" w14:textId="77777777" w:rsidR="00F44C1D" w:rsidRDefault="00FE06DB">
      <w:pPr>
        <w:pStyle w:val="Body"/>
        <w:numPr>
          <w:ilvl w:val="0"/>
          <w:numId w:val="2"/>
        </w:numPr>
      </w:pPr>
      <w:r>
        <w:t>Teacher favorite things</w:t>
      </w:r>
    </w:p>
    <w:p w14:paraId="777C8178" w14:textId="77777777" w:rsidR="00F44C1D" w:rsidRDefault="00FE06DB">
      <w:pPr>
        <w:pStyle w:val="Body"/>
        <w:numPr>
          <w:ilvl w:val="0"/>
          <w:numId w:val="2"/>
        </w:numPr>
      </w:pPr>
      <w:r>
        <w:t>New ideas and open discussion</w:t>
      </w:r>
    </w:p>
    <w:sectPr w:rsidR="00F44C1D">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C8771" w14:textId="77777777" w:rsidR="00FE06DB" w:rsidRDefault="00FE06DB">
      <w:r>
        <w:separator/>
      </w:r>
    </w:p>
  </w:endnote>
  <w:endnote w:type="continuationSeparator" w:id="0">
    <w:p w14:paraId="0328FDBE" w14:textId="77777777" w:rsidR="00FE06DB" w:rsidRDefault="00FE0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6680F" w14:textId="77777777" w:rsidR="00F44C1D" w:rsidRDefault="00F44C1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18E31" w14:textId="77777777" w:rsidR="00FE06DB" w:rsidRDefault="00FE06DB">
      <w:r>
        <w:separator/>
      </w:r>
    </w:p>
  </w:footnote>
  <w:footnote w:type="continuationSeparator" w:id="0">
    <w:p w14:paraId="4BEA0110" w14:textId="77777777" w:rsidR="00FE06DB" w:rsidRDefault="00FE06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27F55" w14:textId="77777777" w:rsidR="00F44C1D" w:rsidRDefault="00F44C1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C4A8F"/>
    <w:multiLevelType w:val="hybridMultilevel"/>
    <w:tmpl w:val="2FECB626"/>
    <w:numStyleLink w:val="Numbered"/>
  </w:abstractNum>
  <w:abstractNum w:abstractNumId="1">
    <w:nsid w:val="5EC15289"/>
    <w:multiLevelType w:val="hybridMultilevel"/>
    <w:tmpl w:val="2FECB626"/>
    <w:styleLink w:val="Numbered"/>
    <w:lvl w:ilvl="0" w:tplc="82A6887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3E8198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17665F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7B8A5D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E0016F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DE683C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B661F8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CC187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500AB8C">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1D"/>
    <w:rsid w:val="00242D23"/>
    <w:rsid w:val="00515BCA"/>
    <w:rsid w:val="006662C8"/>
    <w:rsid w:val="00AB1C72"/>
    <w:rsid w:val="00AC29CA"/>
    <w:rsid w:val="00B77F9C"/>
    <w:rsid w:val="00E70653"/>
    <w:rsid w:val="00E7111A"/>
    <w:rsid w:val="00F32B7B"/>
    <w:rsid w:val="00F44C1D"/>
    <w:rsid w:val="00FE06D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47D7C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865</Words>
  <Characters>4931</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2018-11-26T03:53:00Z</dcterms:created>
  <dcterms:modified xsi:type="dcterms:W3CDTF">2018-11-26T03:58:00Z</dcterms:modified>
</cp:coreProperties>
</file>